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7A9141" w14:textId="3A0F3C11"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B7583D" w:rsidRPr="00B451CF">
        <w:rPr>
          <w:rFonts w:asciiTheme="minorHAnsi" w:hAnsiTheme="minorHAnsi" w:cstheme="minorHAnsi"/>
          <w:b/>
          <w:sz w:val="36"/>
          <w:szCs w:val="36"/>
          <w:lang w:val="en-GB"/>
        </w:rPr>
        <w:t>QUOTATION</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995E5C">
        <w:rPr>
          <w:rFonts w:asciiTheme="minorHAnsi" w:hAnsiTheme="minorHAnsi" w:cstheme="minorHAnsi"/>
          <w:b/>
          <w:sz w:val="36"/>
          <w:szCs w:val="36"/>
          <w:lang w:val="en-GB"/>
        </w:rPr>
        <w:t>A</w:t>
      </w:r>
      <w:r w:rsidR="00995E5C" w:rsidRPr="00B451CF">
        <w:rPr>
          <w:rFonts w:asciiTheme="minorHAnsi" w:hAnsiTheme="minorHAnsi" w:cstheme="minorHAnsi"/>
          <w:b/>
          <w:sz w:val="36"/>
          <w:szCs w:val="36"/>
          <w:lang w:val="en-GB"/>
        </w:rPr>
        <w:t xml:space="preserve"> </w:t>
      </w:r>
      <w:r w:rsidR="00B7583D" w:rsidRPr="00B451CF">
        <w:rPr>
          <w:rFonts w:asciiTheme="minorHAnsi" w:hAnsiTheme="minorHAnsi" w:cstheme="minorHAnsi"/>
          <w:b/>
          <w:sz w:val="36"/>
          <w:szCs w:val="36"/>
          <w:lang w:val="en-GB"/>
        </w:rPr>
        <w:t>QUOTATION</w:t>
      </w:r>
      <w:r w:rsidR="00B451CF">
        <w:rPr>
          <w:rFonts w:asciiTheme="minorHAnsi" w:hAnsiTheme="minorHAnsi" w:cstheme="minorHAnsi"/>
          <w:b/>
          <w:sz w:val="36"/>
          <w:szCs w:val="36"/>
          <w:lang w:val="en-GB"/>
        </w:rPr>
        <w:br/>
        <w:t>for Standard Services</w:t>
      </w:r>
    </w:p>
    <w:p w14:paraId="78869AF1" w14:textId="0D148BC0" w:rsidR="008B4C7C" w:rsidRDefault="00141577" w:rsidP="008B4C7C">
      <w:pPr>
        <w:pStyle w:val="Heading2"/>
        <w:tabs>
          <w:tab w:val="left" w:pos="2835"/>
        </w:tabs>
        <w:jc w:val="center"/>
        <w:rPr>
          <w:b w:val="0"/>
          <w:bCs/>
          <w:sz w:val="24"/>
          <w:szCs w:val="24"/>
          <w:lang w:eastAsia="ko-KR"/>
        </w:rPr>
      </w:pPr>
      <w:bookmarkStart w:id="0" w:name="_Ref371928515"/>
      <w:bookmarkStart w:id="1" w:name="_Ref374243803"/>
      <w:bookmarkStart w:id="2" w:name="_Ref384989099"/>
      <w:bookmarkStart w:id="3" w:name="_Ref385265302"/>
      <w:r w:rsidRPr="0078228F">
        <w:rPr>
          <w:rFonts w:asciiTheme="minorHAnsi" w:hAnsiTheme="minorHAnsi" w:cstheme="minorHAnsi"/>
        </w:rPr>
        <w:t>Procurement No:</w:t>
      </w:r>
      <w:r w:rsidRPr="0078228F">
        <w:rPr>
          <w:rFonts w:asciiTheme="minorHAnsi" w:hAnsiTheme="minorHAnsi" w:cstheme="minorHAnsi"/>
        </w:rPr>
        <w:tab/>
      </w:r>
      <w:bookmarkStart w:id="4" w:name="Number"/>
      <w:bookmarkEnd w:id="0"/>
      <w:bookmarkEnd w:id="1"/>
      <w:bookmarkEnd w:id="2"/>
      <w:bookmarkEnd w:id="3"/>
      <w:r w:rsidR="008B4C7C">
        <w:rPr>
          <w:rStyle w:val="Strong"/>
          <w:sz w:val="24"/>
          <w:szCs w:val="24"/>
        </w:rPr>
        <w:t>RFQ-</w:t>
      </w:r>
      <w:bookmarkEnd w:id="4"/>
      <w:r w:rsidR="00225268">
        <w:rPr>
          <w:rStyle w:val="Strong"/>
          <w:sz w:val="24"/>
          <w:szCs w:val="24"/>
        </w:rPr>
        <w:t>23-ss001-21</w:t>
      </w:r>
    </w:p>
    <w:p w14:paraId="71E15998" w14:textId="3F4FDB01" w:rsidR="00141577" w:rsidRPr="0078228F" w:rsidRDefault="00141577" w:rsidP="007F4205">
      <w:pPr>
        <w:tabs>
          <w:tab w:val="left" w:pos="2835"/>
        </w:tabs>
        <w:spacing w:before="240" w:after="240"/>
        <w:ind w:left="2835" w:hanging="2835"/>
        <w:jc w:val="center"/>
        <w:rPr>
          <w:rFonts w:asciiTheme="minorHAnsi" w:hAnsiTheme="minorHAnsi" w:cstheme="minorHAnsi"/>
          <w:lang w:val="en-GB" w:eastAsia="ko-KR"/>
        </w:rPr>
      </w:pPr>
    </w:p>
    <w:p w14:paraId="7DE98D9E" w14:textId="5488301E" w:rsidR="008857C5" w:rsidRPr="00B451CF" w:rsidRDefault="008857C5">
      <w:pPr>
        <w:rPr>
          <w:rFonts w:ascii="Calibri" w:hAnsi="Calibri" w:cs="Calibri"/>
          <w:b/>
          <w:lang w:val="en-GB" w:eastAsia="ko-KR"/>
        </w:rPr>
      </w:pPr>
      <w:r w:rsidRPr="00B451CF">
        <w:rPr>
          <w:rFonts w:ascii="Calibri" w:hAnsi="Calibri"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6203D6DB" w14:textId="7FF01034" w:rsidR="00EB365D" w:rsidRDefault="00117419">
      <w:pPr>
        <w:pStyle w:val="TOC1"/>
        <w:rPr>
          <w:rFonts w:asciiTheme="minorHAnsi" w:eastAsiaTheme="minorEastAsia" w:hAnsiTheme="minorHAnsi" w:cstheme="minorBidi"/>
          <w:caps w:val="0"/>
          <w:noProof/>
          <w:sz w:val="22"/>
          <w:szCs w:val="22"/>
          <w:lang w:val="en-GB" w:eastAsia="en-GB"/>
        </w:rPr>
      </w:pPr>
      <w:r w:rsidRPr="00B451CF">
        <w:rPr>
          <w:rFonts w:asciiTheme="minorHAnsi" w:hAnsiTheme="minorHAnsi" w:cs="Calibri"/>
          <w:lang w:val="en-GB"/>
        </w:rPr>
        <w:fldChar w:fldCharType="begin"/>
      </w:r>
      <w:r w:rsidR="000D4100" w:rsidRPr="00B451CF">
        <w:rPr>
          <w:rFonts w:asciiTheme="minorHAnsi" w:hAnsiTheme="minorHAnsi" w:cs="Calibri"/>
          <w:lang w:val="en-GB"/>
        </w:rPr>
        <w:instrText xml:space="preserve"> TOC \o "1-4" </w:instrText>
      </w:r>
      <w:r w:rsidRPr="00B451CF">
        <w:rPr>
          <w:rFonts w:asciiTheme="minorHAnsi" w:hAnsiTheme="minorHAnsi" w:cs="Calibri"/>
          <w:lang w:val="en-GB"/>
        </w:rPr>
        <w:fldChar w:fldCharType="separate"/>
      </w:r>
      <w:r w:rsidR="00EB365D" w:rsidRPr="00165B77">
        <w:rPr>
          <w:rFonts w:cs="Calibri"/>
          <w:noProof/>
        </w:rPr>
        <w:t>Instructions on how to submit the Quotation</w:t>
      </w:r>
      <w:r w:rsidR="00EB365D">
        <w:rPr>
          <w:noProof/>
        </w:rPr>
        <w:tab/>
      </w:r>
      <w:r w:rsidR="00EB365D">
        <w:rPr>
          <w:noProof/>
        </w:rPr>
        <w:fldChar w:fldCharType="begin"/>
      </w:r>
      <w:r w:rsidR="00EB365D">
        <w:rPr>
          <w:noProof/>
        </w:rPr>
        <w:instrText xml:space="preserve"> PAGEREF _Toc44938757 \h </w:instrText>
      </w:r>
      <w:r w:rsidR="00EB365D">
        <w:rPr>
          <w:noProof/>
        </w:rPr>
      </w:r>
      <w:r w:rsidR="00EB365D">
        <w:rPr>
          <w:noProof/>
        </w:rPr>
        <w:fldChar w:fldCharType="separate"/>
      </w:r>
      <w:r w:rsidR="00EB365D">
        <w:rPr>
          <w:noProof/>
        </w:rPr>
        <w:t>3</w:t>
      </w:r>
      <w:r w:rsidR="00EB365D">
        <w:rPr>
          <w:noProof/>
        </w:rPr>
        <w:fldChar w:fldCharType="end"/>
      </w:r>
    </w:p>
    <w:p w14:paraId="48568BB7" w14:textId="24733C0F"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General Instructions</w:t>
      </w:r>
      <w:r>
        <w:rPr>
          <w:noProof/>
        </w:rPr>
        <w:tab/>
      </w:r>
      <w:r>
        <w:rPr>
          <w:noProof/>
        </w:rPr>
        <w:fldChar w:fldCharType="begin"/>
      </w:r>
      <w:r>
        <w:rPr>
          <w:noProof/>
        </w:rPr>
        <w:instrText xml:space="preserve"> PAGEREF _Toc44938758 \h </w:instrText>
      </w:r>
      <w:r>
        <w:rPr>
          <w:noProof/>
        </w:rPr>
      </w:r>
      <w:r>
        <w:rPr>
          <w:noProof/>
        </w:rPr>
        <w:fldChar w:fldCharType="separate"/>
      </w:r>
      <w:r>
        <w:rPr>
          <w:noProof/>
        </w:rPr>
        <w:t>3</w:t>
      </w:r>
      <w:r>
        <w:rPr>
          <w:noProof/>
        </w:rPr>
        <w:fldChar w:fldCharType="end"/>
      </w:r>
    </w:p>
    <w:p w14:paraId="3B3AC47F" w14:textId="152AF06C"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Official email address</w:t>
      </w:r>
      <w:r>
        <w:rPr>
          <w:noProof/>
        </w:rPr>
        <w:tab/>
      </w:r>
      <w:r>
        <w:rPr>
          <w:noProof/>
        </w:rPr>
        <w:fldChar w:fldCharType="begin"/>
      </w:r>
      <w:r>
        <w:rPr>
          <w:noProof/>
        </w:rPr>
        <w:instrText xml:space="preserve"> PAGEREF _Toc44938759 \h </w:instrText>
      </w:r>
      <w:r>
        <w:rPr>
          <w:noProof/>
        </w:rPr>
      </w:r>
      <w:r>
        <w:rPr>
          <w:noProof/>
        </w:rPr>
        <w:fldChar w:fldCharType="separate"/>
      </w:r>
      <w:r>
        <w:rPr>
          <w:noProof/>
        </w:rPr>
        <w:t>3</w:t>
      </w:r>
      <w:r>
        <w:rPr>
          <w:noProof/>
        </w:rPr>
        <w:fldChar w:fldCharType="end"/>
      </w:r>
    </w:p>
    <w:p w14:paraId="58910DE2" w14:textId="460DF9F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Mandatory requirements</w:t>
      </w:r>
      <w:r>
        <w:rPr>
          <w:noProof/>
        </w:rPr>
        <w:tab/>
      </w:r>
      <w:r>
        <w:rPr>
          <w:noProof/>
        </w:rPr>
        <w:fldChar w:fldCharType="begin"/>
      </w:r>
      <w:r>
        <w:rPr>
          <w:noProof/>
        </w:rPr>
        <w:instrText xml:space="preserve"> PAGEREF _Toc44938760 \h </w:instrText>
      </w:r>
      <w:r>
        <w:rPr>
          <w:noProof/>
        </w:rPr>
      </w:r>
      <w:r>
        <w:rPr>
          <w:noProof/>
        </w:rPr>
        <w:fldChar w:fldCharType="separate"/>
      </w:r>
      <w:r>
        <w:rPr>
          <w:noProof/>
        </w:rPr>
        <w:t>4</w:t>
      </w:r>
      <w:r>
        <w:rPr>
          <w:noProof/>
        </w:rPr>
        <w:fldChar w:fldCharType="end"/>
      </w:r>
    </w:p>
    <w:p w14:paraId="4FCE7775" w14:textId="6BBAFD4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Clarification and amendment of RFQ documents</w:t>
      </w:r>
      <w:r>
        <w:rPr>
          <w:noProof/>
        </w:rPr>
        <w:tab/>
      </w:r>
      <w:r>
        <w:rPr>
          <w:noProof/>
        </w:rPr>
        <w:fldChar w:fldCharType="begin"/>
      </w:r>
      <w:r>
        <w:rPr>
          <w:noProof/>
        </w:rPr>
        <w:instrText xml:space="preserve"> PAGEREF _Toc44938761 \h </w:instrText>
      </w:r>
      <w:r>
        <w:rPr>
          <w:noProof/>
        </w:rPr>
      </w:r>
      <w:r>
        <w:rPr>
          <w:noProof/>
        </w:rPr>
        <w:fldChar w:fldCharType="separate"/>
      </w:r>
      <w:r>
        <w:rPr>
          <w:noProof/>
        </w:rPr>
        <w:t>4</w:t>
      </w:r>
      <w:r>
        <w:rPr>
          <w:noProof/>
        </w:rPr>
        <w:fldChar w:fldCharType="end"/>
      </w:r>
    </w:p>
    <w:p w14:paraId="3EC9B3F9" w14:textId="7A1E99E3"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Method of submission and Quotation format</w:t>
      </w:r>
      <w:r>
        <w:rPr>
          <w:noProof/>
        </w:rPr>
        <w:tab/>
      </w:r>
      <w:r>
        <w:rPr>
          <w:noProof/>
        </w:rPr>
        <w:fldChar w:fldCharType="begin"/>
      </w:r>
      <w:r>
        <w:rPr>
          <w:noProof/>
        </w:rPr>
        <w:instrText xml:space="preserve"> PAGEREF _Toc44938762 \h </w:instrText>
      </w:r>
      <w:r>
        <w:rPr>
          <w:noProof/>
        </w:rPr>
      </w:r>
      <w:r>
        <w:rPr>
          <w:noProof/>
        </w:rPr>
        <w:fldChar w:fldCharType="separate"/>
      </w:r>
      <w:r>
        <w:rPr>
          <w:noProof/>
        </w:rPr>
        <w:t>4</w:t>
      </w:r>
      <w:r>
        <w:rPr>
          <w:noProof/>
        </w:rPr>
        <w:fldChar w:fldCharType="end"/>
      </w:r>
    </w:p>
    <w:p w14:paraId="5B0A2395" w14:textId="2DDF4376"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Electronic submission</w:t>
      </w:r>
      <w:r>
        <w:rPr>
          <w:noProof/>
        </w:rPr>
        <w:tab/>
      </w:r>
      <w:r>
        <w:rPr>
          <w:noProof/>
        </w:rPr>
        <w:fldChar w:fldCharType="begin"/>
      </w:r>
      <w:r>
        <w:rPr>
          <w:noProof/>
        </w:rPr>
        <w:instrText xml:space="preserve"> PAGEREF _Toc44938763 \h </w:instrText>
      </w:r>
      <w:r>
        <w:rPr>
          <w:noProof/>
        </w:rPr>
      </w:r>
      <w:r>
        <w:rPr>
          <w:noProof/>
        </w:rPr>
        <w:fldChar w:fldCharType="separate"/>
      </w:r>
      <w:r>
        <w:rPr>
          <w:noProof/>
        </w:rPr>
        <w:t>4</w:t>
      </w:r>
      <w:r>
        <w:rPr>
          <w:noProof/>
        </w:rPr>
        <w:fldChar w:fldCharType="end"/>
      </w:r>
    </w:p>
    <w:p w14:paraId="2F03F9F3" w14:textId="1EF48C01"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Other means of submission</w:t>
      </w:r>
      <w:r>
        <w:rPr>
          <w:noProof/>
        </w:rPr>
        <w:tab/>
      </w:r>
      <w:r>
        <w:rPr>
          <w:noProof/>
        </w:rPr>
        <w:fldChar w:fldCharType="begin"/>
      </w:r>
      <w:r>
        <w:rPr>
          <w:noProof/>
        </w:rPr>
        <w:instrText xml:space="preserve"> PAGEREF _Toc44938764 \h </w:instrText>
      </w:r>
      <w:r>
        <w:rPr>
          <w:noProof/>
        </w:rPr>
      </w:r>
      <w:r>
        <w:rPr>
          <w:noProof/>
        </w:rPr>
        <w:fldChar w:fldCharType="separate"/>
      </w:r>
      <w:r>
        <w:rPr>
          <w:noProof/>
        </w:rPr>
        <w:t>5</w:t>
      </w:r>
      <w:r>
        <w:rPr>
          <w:noProof/>
        </w:rPr>
        <w:fldChar w:fldCharType="end"/>
      </w:r>
    </w:p>
    <w:p w14:paraId="4698AB8E" w14:textId="00E155BC"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Quotation Documents Required to be Submitted</w:t>
      </w:r>
      <w:r>
        <w:rPr>
          <w:noProof/>
        </w:rPr>
        <w:tab/>
      </w:r>
      <w:r>
        <w:rPr>
          <w:noProof/>
        </w:rPr>
        <w:fldChar w:fldCharType="begin"/>
      </w:r>
      <w:r>
        <w:rPr>
          <w:noProof/>
        </w:rPr>
        <w:instrText xml:space="preserve"> PAGEREF _Toc44938765 \h </w:instrText>
      </w:r>
      <w:r>
        <w:rPr>
          <w:noProof/>
        </w:rPr>
      </w:r>
      <w:r>
        <w:rPr>
          <w:noProof/>
        </w:rPr>
        <w:fldChar w:fldCharType="separate"/>
      </w:r>
      <w:r>
        <w:rPr>
          <w:noProof/>
        </w:rPr>
        <w:t>5</w:t>
      </w:r>
      <w:r>
        <w:rPr>
          <w:noProof/>
        </w:rPr>
        <w:fldChar w:fldCharType="end"/>
      </w:r>
    </w:p>
    <w:p w14:paraId="69FA3CFA" w14:textId="23944CE7"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Cover letter</w:t>
      </w:r>
      <w:r>
        <w:rPr>
          <w:noProof/>
        </w:rPr>
        <w:tab/>
      </w:r>
      <w:r>
        <w:rPr>
          <w:noProof/>
        </w:rPr>
        <w:fldChar w:fldCharType="begin"/>
      </w:r>
      <w:r>
        <w:rPr>
          <w:noProof/>
        </w:rPr>
        <w:instrText xml:space="preserve"> PAGEREF _Toc44938766 \h </w:instrText>
      </w:r>
      <w:r>
        <w:rPr>
          <w:noProof/>
        </w:rPr>
      </w:r>
      <w:r>
        <w:rPr>
          <w:noProof/>
        </w:rPr>
        <w:fldChar w:fldCharType="separate"/>
      </w:r>
      <w:r>
        <w:rPr>
          <w:noProof/>
        </w:rPr>
        <w:t>5</w:t>
      </w:r>
      <w:r>
        <w:rPr>
          <w:noProof/>
        </w:rPr>
        <w:fldChar w:fldCharType="end"/>
      </w:r>
    </w:p>
    <w:p w14:paraId="40022D38" w14:textId="0AF7BC49"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Certificate of Compliance Form</w:t>
      </w:r>
      <w:r>
        <w:rPr>
          <w:noProof/>
        </w:rPr>
        <w:tab/>
      </w:r>
      <w:r>
        <w:rPr>
          <w:noProof/>
        </w:rPr>
        <w:fldChar w:fldCharType="begin"/>
      </w:r>
      <w:r>
        <w:rPr>
          <w:noProof/>
        </w:rPr>
        <w:instrText xml:space="preserve"> PAGEREF _Toc44938767 \h </w:instrText>
      </w:r>
      <w:r>
        <w:rPr>
          <w:noProof/>
        </w:rPr>
      </w:r>
      <w:r>
        <w:rPr>
          <w:noProof/>
        </w:rPr>
        <w:fldChar w:fldCharType="separate"/>
      </w:r>
      <w:r>
        <w:rPr>
          <w:noProof/>
        </w:rPr>
        <w:t>6</w:t>
      </w:r>
      <w:r>
        <w:rPr>
          <w:noProof/>
        </w:rPr>
        <w:fldChar w:fldCharType="end"/>
      </w:r>
    </w:p>
    <w:p w14:paraId="2E8D947D" w14:textId="5EA6EC81"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Technical component</w:t>
      </w:r>
      <w:r>
        <w:rPr>
          <w:noProof/>
        </w:rPr>
        <w:tab/>
      </w:r>
      <w:r>
        <w:rPr>
          <w:noProof/>
        </w:rPr>
        <w:fldChar w:fldCharType="begin"/>
      </w:r>
      <w:r>
        <w:rPr>
          <w:noProof/>
        </w:rPr>
        <w:instrText xml:space="preserve"> PAGEREF _Toc44938768 \h </w:instrText>
      </w:r>
      <w:r>
        <w:rPr>
          <w:noProof/>
        </w:rPr>
      </w:r>
      <w:r>
        <w:rPr>
          <w:noProof/>
        </w:rPr>
        <w:fldChar w:fldCharType="separate"/>
      </w:r>
      <w:r>
        <w:rPr>
          <w:noProof/>
        </w:rPr>
        <w:t>6</w:t>
      </w:r>
      <w:r>
        <w:rPr>
          <w:noProof/>
        </w:rPr>
        <w:fldChar w:fldCharType="end"/>
      </w:r>
    </w:p>
    <w:p w14:paraId="08863C68" w14:textId="2B9E8E46"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Financial component</w:t>
      </w:r>
      <w:r>
        <w:rPr>
          <w:noProof/>
        </w:rPr>
        <w:tab/>
      </w:r>
      <w:r>
        <w:rPr>
          <w:noProof/>
        </w:rPr>
        <w:fldChar w:fldCharType="begin"/>
      </w:r>
      <w:r>
        <w:rPr>
          <w:noProof/>
        </w:rPr>
        <w:instrText xml:space="preserve"> PAGEREF _Toc44938769 \h </w:instrText>
      </w:r>
      <w:r>
        <w:rPr>
          <w:noProof/>
        </w:rPr>
      </w:r>
      <w:r>
        <w:rPr>
          <w:noProof/>
        </w:rPr>
        <w:fldChar w:fldCharType="separate"/>
      </w:r>
      <w:r>
        <w:rPr>
          <w:noProof/>
        </w:rPr>
        <w:t>6</w:t>
      </w:r>
      <w:r>
        <w:rPr>
          <w:noProof/>
        </w:rPr>
        <w:fldChar w:fldCharType="end"/>
      </w:r>
    </w:p>
    <w:p w14:paraId="20C80FB7" w14:textId="6A5B4A60"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Award</w:t>
      </w:r>
      <w:r>
        <w:rPr>
          <w:noProof/>
        </w:rPr>
        <w:tab/>
      </w:r>
      <w:r>
        <w:rPr>
          <w:noProof/>
        </w:rPr>
        <w:fldChar w:fldCharType="begin"/>
      </w:r>
      <w:r>
        <w:rPr>
          <w:noProof/>
        </w:rPr>
        <w:instrText xml:space="preserve"> PAGEREF _Toc44938770 \h </w:instrText>
      </w:r>
      <w:r>
        <w:rPr>
          <w:noProof/>
        </w:rPr>
      </w:r>
      <w:r>
        <w:rPr>
          <w:noProof/>
        </w:rPr>
        <w:fldChar w:fldCharType="separate"/>
      </w:r>
      <w:r>
        <w:rPr>
          <w:noProof/>
        </w:rPr>
        <w:t>6</w:t>
      </w:r>
      <w:r>
        <w:rPr>
          <w:noProof/>
        </w:rPr>
        <w:fldChar w:fldCharType="end"/>
      </w:r>
    </w:p>
    <w:p w14:paraId="360FA038" w14:textId="43B4C6AD"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Complaints</w:t>
      </w:r>
      <w:r>
        <w:rPr>
          <w:noProof/>
        </w:rPr>
        <w:tab/>
      </w:r>
      <w:r>
        <w:rPr>
          <w:noProof/>
        </w:rPr>
        <w:fldChar w:fldCharType="begin"/>
      </w:r>
      <w:r>
        <w:rPr>
          <w:noProof/>
        </w:rPr>
        <w:instrText xml:space="preserve"> PAGEREF _Toc44938771 \h </w:instrText>
      </w:r>
      <w:r>
        <w:rPr>
          <w:noProof/>
        </w:rPr>
      </w:r>
      <w:r>
        <w:rPr>
          <w:noProof/>
        </w:rPr>
        <w:fldChar w:fldCharType="separate"/>
      </w:r>
      <w:r>
        <w:rPr>
          <w:noProof/>
        </w:rPr>
        <w:t>7</w:t>
      </w:r>
      <w:r>
        <w:rPr>
          <w:noProof/>
        </w:rPr>
        <w:fldChar w:fldCharType="end"/>
      </w:r>
    </w:p>
    <w:p w14:paraId="10825BCA" w14:textId="36E1B38E"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finalisation</w:t>
      </w:r>
      <w:r>
        <w:rPr>
          <w:noProof/>
        </w:rPr>
        <w:tab/>
      </w:r>
      <w:r>
        <w:rPr>
          <w:noProof/>
        </w:rPr>
        <w:fldChar w:fldCharType="begin"/>
      </w:r>
      <w:r>
        <w:rPr>
          <w:noProof/>
        </w:rPr>
        <w:instrText xml:space="preserve"> PAGEREF _Toc44938772 \h </w:instrText>
      </w:r>
      <w:r>
        <w:rPr>
          <w:noProof/>
        </w:rPr>
      </w:r>
      <w:r>
        <w:rPr>
          <w:noProof/>
        </w:rPr>
        <w:fldChar w:fldCharType="separate"/>
      </w:r>
      <w:r>
        <w:rPr>
          <w:noProof/>
        </w:rPr>
        <w:t>7</w:t>
      </w:r>
      <w:r>
        <w:rPr>
          <w:noProof/>
        </w:rPr>
        <w:fldChar w:fldCharType="end"/>
      </w:r>
    </w:p>
    <w:p w14:paraId="1FB08990" w14:textId="740806E2" w:rsidR="00AD20ED" w:rsidRPr="00B451CF" w:rsidRDefault="00117419" w:rsidP="00852370">
      <w:pPr>
        <w:rPr>
          <w:rFonts w:ascii="Calibri" w:hAnsi="Calibri" w:cs="Calibri"/>
          <w:lang w:val="en-GB"/>
        </w:rPr>
      </w:pPr>
      <w:r w:rsidRPr="00B451CF">
        <w:rPr>
          <w:rFonts w:asciiTheme="minorHAnsi" w:hAnsiTheme="minorHAnsi" w:cs="Calibri"/>
          <w:caps/>
          <w:lang w:val="en-GB"/>
        </w:rPr>
        <w:fldChar w:fldCharType="end"/>
      </w:r>
    </w:p>
    <w:p w14:paraId="0B8F80A7" w14:textId="77777777" w:rsidR="00EA5718" w:rsidRPr="00B451CF" w:rsidRDefault="00EA5718">
      <w:pPr>
        <w:rPr>
          <w:rFonts w:ascii="Calibri" w:hAnsi="Calibri" w:cs="Calibri"/>
          <w:b/>
          <w:sz w:val="32"/>
          <w:szCs w:val="32"/>
          <w:lang w:val="en-GB" w:eastAsia="en-GB"/>
        </w:rPr>
      </w:pPr>
      <w:bookmarkStart w:id="5" w:name="_Toc292659306"/>
      <w:r w:rsidRPr="00B451CF">
        <w:rPr>
          <w:rFonts w:cs="Calibri"/>
          <w:sz w:val="32"/>
          <w:szCs w:val="32"/>
          <w:lang w:val="en-GB"/>
        </w:rPr>
        <w:br w:type="page"/>
      </w:r>
    </w:p>
    <w:p w14:paraId="2674349C" w14:textId="5157E1FC" w:rsidR="00322CB3" w:rsidRPr="00B451CF" w:rsidRDefault="00322CB3" w:rsidP="00EA5718">
      <w:pPr>
        <w:pStyle w:val="Heading1"/>
        <w:ind w:left="360"/>
        <w:rPr>
          <w:rFonts w:cs="Calibri"/>
          <w:sz w:val="32"/>
          <w:szCs w:val="32"/>
        </w:rPr>
      </w:pPr>
      <w:bookmarkStart w:id="6" w:name="_Toc44938757"/>
      <w:r w:rsidRPr="00B451CF">
        <w:rPr>
          <w:rFonts w:cs="Calibri"/>
          <w:sz w:val="32"/>
          <w:szCs w:val="32"/>
        </w:rPr>
        <w:lastRenderedPageBreak/>
        <w:t>Instructions</w:t>
      </w:r>
      <w:bookmarkEnd w:id="5"/>
      <w:r w:rsidR="00EA5718" w:rsidRPr="00B451CF">
        <w:rPr>
          <w:rFonts w:cs="Calibri"/>
          <w:sz w:val="32"/>
          <w:szCs w:val="32"/>
        </w:rPr>
        <w:t xml:space="preserve"> on how to submit the </w:t>
      </w:r>
      <w:r w:rsidR="00EB3125" w:rsidRPr="00B451CF">
        <w:rPr>
          <w:rFonts w:cs="Calibri"/>
          <w:sz w:val="32"/>
          <w:szCs w:val="32"/>
        </w:rPr>
        <w:t>Quotation</w:t>
      </w:r>
      <w:bookmarkEnd w:id="6"/>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7" w:name="_Toc44938758"/>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7"/>
    </w:p>
    <w:p w14:paraId="1DB78E16" w14:textId="4F4174AD" w:rsidR="00BA48ED" w:rsidRPr="00B451CF" w:rsidRDefault="00015DD1" w:rsidP="008400ED">
      <w:pPr>
        <w:spacing w:before="120"/>
        <w:jc w:val="both"/>
        <w:rPr>
          <w:rFonts w:ascii="Calibri" w:hAnsi="Calibri" w:cs="Calibri"/>
          <w:color w:val="000000"/>
          <w:lang w:val="en-GB"/>
        </w:rPr>
      </w:pPr>
      <w:r w:rsidRPr="00B451CF">
        <w:rPr>
          <w:rFonts w:ascii="Calibri" w:hAnsi="Calibri" w:cs="Calibri"/>
          <w:lang w:val="en-GB"/>
        </w:rPr>
        <w:t>The [</w:t>
      </w:r>
      <w:r w:rsidRPr="00B451CF">
        <w:rPr>
          <w:rFonts w:ascii="Calibri" w:hAnsi="Calibri" w:cs="Calibri"/>
          <w:highlight w:val="yellow"/>
          <w:lang w:val="en-GB"/>
        </w:rPr>
        <w:t>Ministry of</w:t>
      </w:r>
      <w:r w:rsidR="007A52F2">
        <w:rPr>
          <w:rFonts w:ascii="Calibri" w:hAnsi="Calibri" w:cs="Calibri"/>
          <w:highlight w:val="yellow"/>
          <w:lang w:val="en-GB"/>
        </w:rPr>
        <w:t xml:space="preserve"> Education</w:t>
      </w:r>
      <w:r w:rsidRPr="00B451CF">
        <w:rPr>
          <w:rFonts w:ascii="Calibri" w:hAnsi="Calibri" w:cs="Calibri"/>
          <w:lang w:val="en-GB"/>
        </w:rPr>
        <w:t xml:space="preserve">], hereinafter referred to as </w:t>
      </w:r>
      <w:r w:rsidR="00125AB2" w:rsidRPr="00B451CF">
        <w:rPr>
          <w:rFonts w:ascii="Calibri" w:hAnsi="Calibri" w:cs="Calibri"/>
          <w:lang w:val="en-GB"/>
        </w:rPr>
        <w:t>“</w:t>
      </w:r>
      <w:r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t>
      </w:r>
      <w:r w:rsidR="00B8638D" w:rsidRPr="00B451CF">
        <w:rPr>
          <w:rFonts w:ascii="Calibri" w:hAnsi="Calibri" w:cs="Calibri"/>
          <w:lang w:val="en-GB"/>
        </w:rPr>
        <w:t xml:space="preserve">invites </w:t>
      </w:r>
      <w:r w:rsidR="00131E4B" w:rsidRPr="00B451CF">
        <w:rPr>
          <w:rFonts w:ascii="Calibri" w:hAnsi="Calibri" w:cs="Calibri"/>
          <w:lang w:val="en-GB"/>
        </w:rPr>
        <w:t>Tenderer</w:t>
      </w:r>
      <w:r w:rsidR="0009579C" w:rsidRPr="00B451CF">
        <w:rPr>
          <w:rFonts w:ascii="Calibri" w:hAnsi="Calibri" w:cs="Calibri"/>
          <w:lang w:val="en-GB"/>
        </w:rPr>
        <w:t xml:space="preserve">s </w:t>
      </w:r>
      <w:r w:rsidR="00B8638D" w:rsidRPr="00B451CF">
        <w:rPr>
          <w:rFonts w:ascii="Calibri" w:hAnsi="Calibri" w:cs="Calibri"/>
          <w:lang w:val="en-GB"/>
        </w:rPr>
        <w:t xml:space="preserve">to submit </w:t>
      </w:r>
      <w:r w:rsidR="00EB3125" w:rsidRPr="00B451CF">
        <w:rPr>
          <w:rFonts w:ascii="Calibri" w:hAnsi="Calibri" w:cs="Calibri"/>
          <w:lang w:val="en-GB"/>
        </w:rPr>
        <w:t>Quotation</w:t>
      </w:r>
      <w:r w:rsidR="00B8638D" w:rsidRPr="00B451CF">
        <w:rPr>
          <w:rFonts w:ascii="Calibri" w:hAnsi="Calibri" w:cs="Calibri"/>
          <w:lang w:val="en-GB"/>
        </w:rPr>
        <w:t xml:space="preserve">s for the </w:t>
      </w:r>
      <w:r w:rsidRPr="00B451CF">
        <w:rPr>
          <w:rFonts w:ascii="Calibri" w:hAnsi="Calibri" w:cs="Calibri"/>
          <w:lang w:val="en-GB"/>
        </w:rPr>
        <w:t>Project</w:t>
      </w:r>
      <w:r w:rsidR="00B8638D" w:rsidRPr="00B451CF">
        <w:rPr>
          <w:rFonts w:ascii="Calibri" w:hAnsi="Calibri" w:cs="Calibri"/>
          <w:lang w:val="en-GB"/>
        </w:rPr>
        <w:t xml:space="preserve"> as fully described in this </w:t>
      </w:r>
      <w:r w:rsidR="00EB3125" w:rsidRPr="00B451CF">
        <w:rPr>
          <w:rFonts w:ascii="Calibri" w:hAnsi="Calibri" w:cs="Calibri"/>
          <w:lang w:val="en-GB"/>
        </w:rPr>
        <w:t>RFQ</w:t>
      </w:r>
      <w:r w:rsidR="00B27F15" w:rsidRPr="00B451CF">
        <w:rPr>
          <w:rFonts w:ascii="Calibri" w:hAnsi="Calibri" w:cs="Calibri"/>
          <w:lang w:val="en-GB"/>
        </w:rPr>
        <w:t xml:space="preserve">. </w:t>
      </w:r>
      <w:r w:rsidR="00B8638D" w:rsidRPr="00B451CF">
        <w:rPr>
          <w:rFonts w:ascii="Calibri" w:hAnsi="Calibri" w:cs="Calibri"/>
          <w:lang w:val="en-GB"/>
        </w:rPr>
        <w:t xml:space="preserve">Please follow the instructions below in completing your </w:t>
      </w:r>
      <w:r w:rsidR="00EB3125" w:rsidRPr="00B451CF">
        <w:rPr>
          <w:rFonts w:ascii="Calibri" w:hAnsi="Calibri" w:cs="Calibri"/>
          <w:lang w:val="en-GB"/>
        </w:rPr>
        <w:t>Quotation</w:t>
      </w:r>
      <w:r w:rsidR="00B8638D" w:rsidRPr="00B451CF">
        <w:rPr>
          <w:rFonts w:ascii="Calibri" w:hAnsi="Calibri" w:cs="Calibri"/>
          <w:lang w:val="en-GB"/>
        </w:rPr>
        <w:t>.</w:t>
      </w:r>
      <w:r w:rsidR="0063703A" w:rsidRPr="00B451CF">
        <w:rPr>
          <w:rFonts w:ascii="Calibri" w:hAnsi="Calibri" w:cs="Calibri"/>
          <w:lang w:val="en-GB"/>
        </w:rPr>
        <w:t xml:space="preserve"> </w:t>
      </w:r>
      <w:bookmarkStart w:id="8" w:name="_Hlk26447330"/>
      <w:r w:rsidR="00D17290" w:rsidRPr="00D17290">
        <w:rPr>
          <w:rFonts w:ascii="Calibri" w:hAnsi="Calibri" w:cs="Calibri"/>
          <w:lang w:val="en-GB"/>
        </w:rPr>
        <w:t xml:space="preserve">The language of </w:t>
      </w:r>
      <w:bookmarkEnd w:id="8"/>
      <w:r w:rsidR="00EB3125" w:rsidRPr="00B451CF">
        <w:rPr>
          <w:rFonts w:ascii="Calibri" w:hAnsi="Calibri" w:cs="Calibri"/>
          <w:color w:val="000000"/>
          <w:lang w:val="en-GB"/>
        </w:rPr>
        <w:t>Quotation</w:t>
      </w:r>
      <w:r w:rsidR="00BA48ED" w:rsidRPr="00B451CF">
        <w:rPr>
          <w:rFonts w:ascii="Calibri" w:hAnsi="Calibri" w:cs="Calibri"/>
          <w:color w:val="000000"/>
          <w:lang w:val="en-GB"/>
        </w:rPr>
        <w:t>s shall be English.</w:t>
      </w:r>
    </w:p>
    <w:p w14:paraId="1C5DBB84" w14:textId="0DDA75C6" w:rsidR="00624954" w:rsidRPr="00B451CF" w:rsidRDefault="00125AB2" w:rsidP="008400ED">
      <w:pPr>
        <w:spacing w:before="120"/>
        <w:jc w:val="both"/>
        <w:rPr>
          <w:rFonts w:ascii="Calibri" w:hAnsi="Calibri" w:cs="Calibri"/>
          <w:lang w:val="en-GB"/>
        </w:rPr>
      </w:pPr>
      <w:r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may: (a) reject any or all </w:t>
      </w:r>
      <w:r w:rsidR="00EB3125" w:rsidRPr="00B451CF">
        <w:rPr>
          <w:rFonts w:ascii="Calibri" w:hAnsi="Calibri" w:cs="Calibri"/>
          <w:lang w:val="en-GB"/>
        </w:rPr>
        <w:t>Quotation</w:t>
      </w:r>
      <w:r w:rsidR="00624954" w:rsidRPr="00B451CF">
        <w:rPr>
          <w:rFonts w:ascii="Calibri" w:hAnsi="Calibri" w:cs="Calibri"/>
          <w:lang w:val="en-GB"/>
        </w:rPr>
        <w:t xml:space="preserve">s, (b) accept other than the lowest cost </w:t>
      </w:r>
      <w:r w:rsidR="00EB3125" w:rsidRPr="00B451CF">
        <w:rPr>
          <w:rFonts w:ascii="Calibri" w:hAnsi="Calibri" w:cs="Calibri"/>
          <w:lang w:val="en-GB"/>
        </w:rPr>
        <w:t>Quotation</w:t>
      </w:r>
      <w:r w:rsidR="00624954" w:rsidRPr="00B451CF">
        <w:rPr>
          <w:rFonts w:ascii="Calibri" w:hAnsi="Calibri" w:cs="Calibri"/>
          <w:lang w:val="en-GB"/>
        </w:rPr>
        <w:t xml:space="preserve">, (c) accept more than one </w:t>
      </w:r>
      <w:r w:rsidR="00EB3125" w:rsidRPr="00B451CF">
        <w:rPr>
          <w:rFonts w:ascii="Calibri" w:hAnsi="Calibri" w:cs="Calibri"/>
          <w:lang w:val="en-GB"/>
        </w:rPr>
        <w:t>Quotation</w:t>
      </w:r>
      <w:r w:rsidR="00624954" w:rsidRPr="00B451CF">
        <w:rPr>
          <w:rFonts w:ascii="Calibri" w:hAnsi="Calibri" w:cs="Calibri"/>
          <w:lang w:val="en-GB"/>
        </w:rPr>
        <w:t>, (d) accept alternat</w:t>
      </w:r>
      <w:r w:rsidR="00B27F15" w:rsidRPr="00B451CF">
        <w:rPr>
          <w:rFonts w:ascii="Calibri" w:hAnsi="Calibri" w:cs="Calibri"/>
          <w:lang w:val="en-GB"/>
        </w:rPr>
        <w:t>iv</w:t>
      </w:r>
      <w:r w:rsidR="00624954" w:rsidRPr="00B451CF">
        <w:rPr>
          <w:rFonts w:ascii="Calibri" w:hAnsi="Calibri" w:cs="Calibri"/>
          <w:lang w:val="en-GB"/>
        </w:rPr>
        <w:t xml:space="preserve">e </w:t>
      </w:r>
      <w:r w:rsidR="00EB3125" w:rsidRPr="00B451CF">
        <w:rPr>
          <w:rFonts w:ascii="Calibri" w:hAnsi="Calibri" w:cs="Calibri"/>
          <w:lang w:val="en-GB"/>
        </w:rPr>
        <w:t>Quotation</w:t>
      </w:r>
      <w:r w:rsidR="00624954" w:rsidRPr="00B451CF">
        <w:rPr>
          <w:rFonts w:ascii="Calibri" w:hAnsi="Calibri" w:cs="Calibri"/>
          <w:lang w:val="en-GB"/>
        </w:rPr>
        <w:t xml:space="preserve">s, (e) waive informalities and minor irregularities in </w:t>
      </w:r>
      <w:r w:rsidR="00EB3125" w:rsidRPr="00B451CF">
        <w:rPr>
          <w:rFonts w:ascii="Calibri" w:hAnsi="Calibri" w:cs="Calibri"/>
          <w:lang w:val="en-GB"/>
        </w:rPr>
        <w:t>Quotation</w:t>
      </w:r>
      <w:r w:rsidR="00624954" w:rsidRPr="00B451CF">
        <w:rPr>
          <w:rFonts w:ascii="Calibri" w:hAnsi="Calibri" w:cs="Calibri"/>
          <w:lang w:val="en-GB"/>
        </w:rPr>
        <w:t>s re</w:t>
      </w:r>
      <w:r w:rsidR="00483F1F" w:rsidRPr="00B451CF">
        <w:rPr>
          <w:rFonts w:ascii="Calibri" w:hAnsi="Calibri" w:cs="Calibri"/>
          <w:lang w:val="en-GB"/>
        </w:rPr>
        <w:t xml:space="preserve">ceived, and (f) cancel this </w:t>
      </w:r>
      <w:r w:rsidR="00EB3125" w:rsidRPr="00B451CF">
        <w:rPr>
          <w:rFonts w:ascii="Calibri" w:hAnsi="Calibri" w:cs="Calibri"/>
          <w:lang w:val="en-GB"/>
        </w:rPr>
        <w:t>RFQ</w:t>
      </w:r>
      <w:r w:rsidR="00483F1F" w:rsidRPr="00B451CF">
        <w:rPr>
          <w:rFonts w:ascii="Calibri" w:hAnsi="Calibri" w:cs="Calibri"/>
          <w:lang w:val="en-GB"/>
        </w:rPr>
        <w:t>.</w:t>
      </w:r>
    </w:p>
    <w:p w14:paraId="48315458" w14:textId="6A4E7F1B" w:rsidR="00155772" w:rsidRPr="00B451CF" w:rsidRDefault="00F507F6" w:rsidP="008400ED">
      <w:pPr>
        <w:spacing w:before="120"/>
        <w:jc w:val="both"/>
        <w:rPr>
          <w:rFonts w:ascii="Calibri" w:hAnsi="Calibri" w:cs="Calibri"/>
          <w:lang w:val="en-GB"/>
        </w:rPr>
      </w:pPr>
      <w:r w:rsidRPr="00B451CF">
        <w:rPr>
          <w:rFonts w:ascii="Calibri" w:hAnsi="Calibri" w:cs="Calibri"/>
          <w:lang w:val="en-GB"/>
        </w:rPr>
        <w:t xml:space="preserve">The </w:t>
      </w:r>
      <w:r w:rsidR="00EB3125" w:rsidRPr="00B451CF">
        <w:rPr>
          <w:rFonts w:ascii="Calibri" w:hAnsi="Calibri" w:cs="Calibri"/>
          <w:lang w:val="en-GB"/>
        </w:rPr>
        <w:t>Quotation</w:t>
      </w:r>
      <w:r w:rsidR="00624954" w:rsidRPr="00B451CF">
        <w:rPr>
          <w:rFonts w:ascii="Calibri" w:hAnsi="Calibri" w:cs="Calibri"/>
          <w:lang w:val="en-GB"/>
        </w:rPr>
        <w:t xml:space="preserve"> should contain the </w:t>
      </w:r>
      <w:r w:rsidR="005C35C8" w:rsidRPr="00B451CF">
        <w:rPr>
          <w:rFonts w:ascii="Calibri" w:hAnsi="Calibri" w:cs="Calibri"/>
          <w:lang w:val="en-GB"/>
        </w:rPr>
        <w:t>Tenderer</w:t>
      </w:r>
      <w:r w:rsidR="00624954" w:rsidRPr="00B451CF">
        <w:rPr>
          <w:rFonts w:ascii="Calibri" w:hAnsi="Calibri" w:cs="Calibri"/>
          <w:lang w:val="en-GB"/>
        </w:rPr>
        <w:t xml:space="preserve">'s best </w:t>
      </w:r>
      <w:r w:rsidR="00B225F1" w:rsidRPr="00B451CF">
        <w:rPr>
          <w:rFonts w:ascii="Calibri" w:hAnsi="Calibri" w:cs="Calibri"/>
          <w:lang w:val="en-GB"/>
        </w:rPr>
        <w:t>financial</w:t>
      </w:r>
      <w:r w:rsidR="00624954" w:rsidRPr="00B451CF">
        <w:rPr>
          <w:rFonts w:ascii="Calibri" w:hAnsi="Calibri" w:cs="Calibri"/>
          <w:lang w:val="en-GB"/>
        </w:rPr>
        <w:t xml:space="preserve"> and technical </w:t>
      </w:r>
      <w:bookmarkStart w:id="9" w:name="_Hlk26447355"/>
      <w:r w:rsidR="00D17290">
        <w:rPr>
          <w:rFonts w:ascii="Calibri" w:hAnsi="Calibri" w:cs="Calibri"/>
          <w:lang w:val="en-GB"/>
        </w:rPr>
        <w:t>conditions</w:t>
      </w:r>
      <w:bookmarkEnd w:id="9"/>
      <w:r w:rsidR="00624954"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reserves the right (but is not under obligation) to enter into discussions with one or more </w:t>
      </w:r>
      <w:r w:rsidR="005C35C8" w:rsidRPr="00B451CF">
        <w:rPr>
          <w:rFonts w:ascii="Calibri" w:hAnsi="Calibri" w:cs="Calibri"/>
          <w:lang w:val="en-GB"/>
        </w:rPr>
        <w:t>Tenderer</w:t>
      </w:r>
      <w:r w:rsidR="00532E85" w:rsidRPr="00B451CF">
        <w:rPr>
          <w:rFonts w:ascii="Calibri" w:hAnsi="Calibri" w:cs="Calibri"/>
          <w:lang w:val="en-GB"/>
        </w:rPr>
        <w:t>s</w:t>
      </w:r>
      <w:r w:rsidR="00624954" w:rsidRPr="00B451CF">
        <w:rPr>
          <w:rFonts w:ascii="Calibri" w:hAnsi="Calibri" w:cs="Calibri"/>
          <w:lang w:val="en-GB"/>
        </w:rPr>
        <w:t xml:space="preserve"> in order to obtain clarification or additional detail</w:t>
      </w:r>
      <w:r w:rsidR="00D17290">
        <w:rPr>
          <w:rFonts w:ascii="Calibri" w:hAnsi="Calibri" w:cs="Calibri"/>
          <w:lang w:val="en-GB"/>
        </w:rPr>
        <w:t>s</w:t>
      </w:r>
      <w:r w:rsidR="00624954" w:rsidRPr="00B451CF">
        <w:rPr>
          <w:rFonts w:ascii="Calibri" w:hAnsi="Calibri" w:cs="Calibri"/>
          <w:lang w:val="en-GB"/>
        </w:rPr>
        <w:t xml:space="preserve">, to suggest refinements in the </w:t>
      </w:r>
      <w:r w:rsidR="00FB22CA" w:rsidRPr="00B451CF">
        <w:rPr>
          <w:rFonts w:ascii="Calibri" w:hAnsi="Calibri" w:cs="Calibri"/>
          <w:lang w:val="en-GB"/>
        </w:rPr>
        <w:t>Technical</w:t>
      </w:r>
      <w:r w:rsidR="00624954" w:rsidRPr="00B451CF">
        <w:rPr>
          <w:rFonts w:ascii="Calibri" w:hAnsi="Calibri" w:cs="Calibri"/>
          <w:lang w:val="en-GB"/>
        </w:rPr>
        <w:t xml:space="preserve"> </w:t>
      </w:r>
      <w:bookmarkStart w:id="10" w:name="_Hlk26447379"/>
      <w:r w:rsidR="00B225F1" w:rsidRPr="00B451CF">
        <w:rPr>
          <w:rFonts w:ascii="Calibri" w:hAnsi="Calibri" w:cs="Calibri"/>
          <w:lang w:val="en-GB"/>
        </w:rPr>
        <w:t>component</w:t>
      </w:r>
      <w:r w:rsidR="00624954" w:rsidRPr="00B451CF">
        <w:rPr>
          <w:rFonts w:ascii="Calibri" w:hAnsi="Calibri" w:cs="Calibri"/>
          <w:lang w:val="en-GB"/>
        </w:rPr>
        <w:t xml:space="preserve"> </w:t>
      </w:r>
      <w:bookmarkEnd w:id="10"/>
      <w:r w:rsidR="00624954" w:rsidRPr="00B451CF">
        <w:rPr>
          <w:rFonts w:ascii="Calibri" w:hAnsi="Calibri" w:cs="Calibri"/>
          <w:lang w:val="en-GB"/>
        </w:rPr>
        <w:t xml:space="preserve">or other aspects of the </w:t>
      </w:r>
      <w:r w:rsidR="00B21C82" w:rsidRPr="00B451CF">
        <w:rPr>
          <w:rFonts w:ascii="Calibri" w:hAnsi="Calibri" w:cs="Calibri"/>
          <w:lang w:val="en-GB"/>
        </w:rPr>
        <w:t>Quotation</w:t>
      </w:r>
      <w:r w:rsidR="00B225F1"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155772" w:rsidRPr="00B451CF">
        <w:rPr>
          <w:rFonts w:ascii="Calibri" w:hAnsi="Calibri" w:cs="Calibri"/>
          <w:lang w:val="en-GB"/>
        </w:rPr>
        <w:t xml:space="preserve"> reserves the right to request additional data, information, discussions</w:t>
      </w:r>
      <w:r w:rsidR="007F5A30" w:rsidRPr="00B451CF">
        <w:rPr>
          <w:rFonts w:ascii="Calibri" w:hAnsi="Calibri" w:cs="Calibri"/>
          <w:lang w:val="en-GB"/>
        </w:rPr>
        <w:t>,</w:t>
      </w:r>
      <w:r w:rsidR="00155772" w:rsidRPr="00B451CF">
        <w:rPr>
          <w:rFonts w:ascii="Calibri" w:hAnsi="Calibri" w:cs="Calibri"/>
          <w:lang w:val="en-GB"/>
        </w:rPr>
        <w:t xml:space="preserve"> or presentations to support part of, or an entire, </w:t>
      </w:r>
      <w:r w:rsidR="00EB3125" w:rsidRPr="00B451CF">
        <w:rPr>
          <w:rFonts w:ascii="Calibri" w:hAnsi="Calibri" w:cs="Calibri"/>
          <w:lang w:val="en-GB"/>
        </w:rPr>
        <w:t>Quotation</w:t>
      </w:r>
      <w:r w:rsidR="00155772" w:rsidRPr="00B451CF">
        <w:rPr>
          <w:rFonts w:ascii="Calibri" w:hAnsi="Calibri" w:cs="Calibri"/>
          <w:lang w:val="en-GB"/>
        </w:rPr>
        <w:t>.</w:t>
      </w:r>
    </w:p>
    <w:p w14:paraId="18905A89" w14:textId="244113B8" w:rsidR="00CD57CD" w:rsidRPr="00B451CF" w:rsidRDefault="00EB3125" w:rsidP="008400ED">
      <w:pPr>
        <w:spacing w:before="120"/>
        <w:jc w:val="both"/>
        <w:rPr>
          <w:rFonts w:ascii="Calibri" w:hAnsi="Calibri" w:cs="Calibri"/>
          <w:lang w:val="en-GB"/>
        </w:rPr>
      </w:pPr>
      <w:r w:rsidRPr="00B451CF">
        <w:rPr>
          <w:rFonts w:ascii="Calibri" w:hAnsi="Calibri" w:cs="Calibri"/>
          <w:lang w:val="en-GB"/>
        </w:rPr>
        <w:t>Quotation</w:t>
      </w:r>
      <w:r w:rsidR="00C447AC" w:rsidRPr="00B451CF">
        <w:rPr>
          <w:rFonts w:ascii="Calibri" w:hAnsi="Calibri" w:cs="Calibri"/>
          <w:lang w:val="en-GB"/>
        </w:rPr>
        <w:t xml:space="preserve">s and </w:t>
      </w:r>
      <w:r w:rsidR="00D17290">
        <w:rPr>
          <w:rFonts w:ascii="Calibri" w:hAnsi="Calibri" w:cs="Calibri"/>
          <w:lang w:val="en-GB"/>
        </w:rPr>
        <w:t xml:space="preserve">possible </w:t>
      </w:r>
      <w:r w:rsidR="00C447AC" w:rsidRPr="00B451CF">
        <w:rPr>
          <w:rFonts w:ascii="Calibri" w:hAnsi="Calibri" w:cs="Calibri"/>
          <w:lang w:val="en-GB"/>
        </w:rPr>
        <w:t xml:space="preserve">Questions shall have been </w:t>
      </w:r>
      <w:r w:rsidR="009F3EFE" w:rsidRPr="00B451CF">
        <w:rPr>
          <w:rFonts w:ascii="Calibri" w:hAnsi="Calibri" w:cs="Calibri"/>
          <w:lang w:val="en-GB"/>
        </w:rPr>
        <w:t>completely</w:t>
      </w:r>
      <w:r w:rsidR="00742F59" w:rsidRPr="00B451CF">
        <w:rPr>
          <w:rFonts w:ascii="Calibri" w:hAnsi="Calibri" w:cs="Calibri"/>
          <w:lang w:val="en-GB"/>
        </w:rPr>
        <w:t>, legibly</w:t>
      </w:r>
      <w:r w:rsidR="009F3EFE" w:rsidRPr="00B451CF">
        <w:rPr>
          <w:rFonts w:ascii="Calibri" w:hAnsi="Calibri" w:cs="Calibri"/>
          <w:lang w:val="en-GB"/>
        </w:rPr>
        <w:t xml:space="preserve"> and in full </w:t>
      </w:r>
      <w:r w:rsidR="00C447AC" w:rsidRPr="00B451CF">
        <w:rPr>
          <w:rFonts w:ascii="Calibri" w:hAnsi="Calibri" w:cs="Calibri"/>
          <w:lang w:val="en-GB"/>
        </w:rPr>
        <w:t xml:space="preserve">received by </w:t>
      </w:r>
      <w:r w:rsidR="00125AB2" w:rsidRPr="00B451CF">
        <w:rPr>
          <w:rFonts w:ascii="Calibri" w:hAnsi="Calibri" w:cs="Calibri"/>
          <w:lang w:val="en-GB"/>
        </w:rPr>
        <w:t xml:space="preserve">the </w:t>
      </w:r>
      <w:r w:rsidR="00322AE6">
        <w:rPr>
          <w:rFonts w:ascii="Calibri" w:hAnsi="Calibri" w:cs="Calibri"/>
          <w:lang w:val="en-GB"/>
        </w:rPr>
        <w:t>Procuring Entity</w:t>
      </w:r>
      <w:r w:rsidR="00F507F6" w:rsidRPr="00B451CF">
        <w:rPr>
          <w:rFonts w:ascii="Calibri" w:hAnsi="Calibri" w:cs="Calibri"/>
          <w:lang w:val="en-GB"/>
        </w:rPr>
        <w:t xml:space="preserve">, to the </w:t>
      </w:r>
      <w:r w:rsidR="00F507F6" w:rsidRPr="00B451CF">
        <w:rPr>
          <w:rFonts w:ascii="Calibri" w:eastAsia="Times New Roman" w:hAnsi="Calibri" w:cs="Calibri"/>
          <w:lang w:val="en-GB"/>
        </w:rPr>
        <w:t>official email address,</w:t>
      </w:r>
      <w:r w:rsidR="00C447AC" w:rsidRPr="00B451CF">
        <w:rPr>
          <w:rFonts w:ascii="Calibri" w:hAnsi="Calibri" w:cs="Calibri"/>
          <w:lang w:val="en-GB"/>
        </w:rPr>
        <w:t xml:space="preserve"> no later than the latest date </w:t>
      </w:r>
      <w:r w:rsidR="009F3EFE" w:rsidRPr="00B451CF">
        <w:rPr>
          <w:rFonts w:ascii="Calibri" w:hAnsi="Calibri" w:cs="Calibri"/>
          <w:lang w:val="en-GB"/>
        </w:rPr>
        <w:t xml:space="preserve">and time </w:t>
      </w:r>
      <w:r w:rsidR="00D17290">
        <w:rPr>
          <w:rFonts w:ascii="Calibri" w:hAnsi="Calibri" w:cs="Calibri"/>
          <w:lang w:val="en-GB"/>
        </w:rPr>
        <w:t xml:space="preserve">specified </w:t>
      </w:r>
      <w:r w:rsidR="00C447AC" w:rsidRPr="00B451CF">
        <w:rPr>
          <w:rFonts w:ascii="Calibri" w:hAnsi="Calibri" w:cs="Calibri"/>
          <w:lang w:val="en-GB"/>
        </w:rPr>
        <w:t xml:space="preserve">for submission. </w:t>
      </w:r>
      <w:r w:rsidR="009F3EFE" w:rsidRPr="00B451CF">
        <w:rPr>
          <w:rFonts w:ascii="Calibri" w:hAnsi="Calibri" w:cs="Calibri"/>
          <w:lang w:val="en-GB"/>
        </w:rPr>
        <w:t xml:space="preserve">It is the full responsibility of the Tenderer to ascertain that the submitted documents are </w:t>
      </w:r>
      <w:r w:rsidR="00742F59" w:rsidRPr="00B451CF">
        <w:rPr>
          <w:rFonts w:ascii="Calibri" w:hAnsi="Calibri" w:cs="Calibri"/>
          <w:lang w:val="en-GB"/>
        </w:rPr>
        <w:t xml:space="preserve">completely </w:t>
      </w:r>
      <w:r w:rsidR="009F3EFE" w:rsidRPr="00B451CF">
        <w:rPr>
          <w:rFonts w:ascii="Calibri" w:hAnsi="Calibri" w:cs="Calibri"/>
          <w:lang w:val="en-GB"/>
        </w:rPr>
        <w:t xml:space="preserve">delivered to </w:t>
      </w:r>
      <w:r w:rsidR="00125AB2" w:rsidRPr="00B451CF">
        <w:rPr>
          <w:rFonts w:ascii="Calibri" w:hAnsi="Calibri" w:cs="Calibri"/>
          <w:lang w:val="en-GB"/>
        </w:rPr>
        <w:t xml:space="preserve">the </w:t>
      </w:r>
      <w:r w:rsidR="00322AE6">
        <w:rPr>
          <w:rFonts w:ascii="Calibri" w:hAnsi="Calibri" w:cs="Calibri"/>
          <w:lang w:val="en-GB"/>
        </w:rPr>
        <w:t>Procuring Entity</w:t>
      </w:r>
      <w:r w:rsidR="009F3EFE" w:rsidRPr="00B451CF">
        <w:rPr>
          <w:rFonts w:ascii="Calibri" w:hAnsi="Calibri" w:cs="Calibri"/>
          <w:lang w:val="en-GB"/>
        </w:rPr>
        <w:t xml:space="preserve"> on time. </w:t>
      </w:r>
      <w:r w:rsidR="00D17290">
        <w:rPr>
          <w:rFonts w:ascii="Calibri" w:hAnsi="Calibri" w:cs="Calibri"/>
          <w:lang w:val="en-GB"/>
        </w:rPr>
        <w:t>For example,</w:t>
      </w:r>
      <w:r w:rsidR="00F507F6" w:rsidRPr="00B451CF">
        <w:rPr>
          <w:rFonts w:ascii="Calibri" w:hAnsi="Calibri" w:cs="Calibri"/>
          <w:lang w:val="en-GB"/>
        </w:rPr>
        <w:t xml:space="preserve"> failure of or delay on the Internet or a Tenderer’s email system, or technical incompatibility, is not a valid reason for lateness or incompleteness. </w:t>
      </w:r>
      <w:r w:rsidRPr="00B451CF">
        <w:rPr>
          <w:rFonts w:ascii="Calibri" w:hAnsi="Calibri" w:cs="Calibri"/>
          <w:color w:val="FF0000"/>
          <w:lang w:val="en-GB"/>
        </w:rPr>
        <w:t>Quotation</w:t>
      </w:r>
      <w:r w:rsidR="00227D1F" w:rsidRPr="00B451CF">
        <w:rPr>
          <w:rFonts w:ascii="Calibri" w:hAnsi="Calibri" w:cs="Calibri"/>
          <w:color w:val="FF0000"/>
          <w:lang w:val="en-GB"/>
        </w:rPr>
        <w:t>s</w:t>
      </w:r>
      <w:r w:rsidR="00C447AC" w:rsidRPr="00B451CF">
        <w:rPr>
          <w:rFonts w:ascii="Calibri" w:hAnsi="Calibri" w:cs="Calibri"/>
          <w:color w:val="FF0000"/>
          <w:lang w:val="en-GB"/>
        </w:rPr>
        <w:t xml:space="preserve"> or Questions</w:t>
      </w:r>
      <w:r w:rsidR="009F3EFE" w:rsidRPr="00B451CF">
        <w:rPr>
          <w:rFonts w:ascii="Calibri" w:hAnsi="Calibri" w:cs="Calibri"/>
          <w:color w:val="FF0000"/>
          <w:lang w:val="en-GB"/>
        </w:rPr>
        <w:t>, or parts thereof, delivered after the latest date and time for submission</w:t>
      </w:r>
      <w:r w:rsidR="00227D1F" w:rsidRPr="00B451CF">
        <w:rPr>
          <w:rFonts w:ascii="Calibri" w:hAnsi="Calibri" w:cs="Calibri"/>
          <w:color w:val="FF0000"/>
          <w:lang w:val="en-GB"/>
        </w:rPr>
        <w:t xml:space="preserve"> will not be opened</w:t>
      </w:r>
      <w:r w:rsidR="00C447AC" w:rsidRPr="00B451CF">
        <w:rPr>
          <w:rFonts w:ascii="Calibri" w:hAnsi="Calibri" w:cs="Calibri"/>
          <w:color w:val="FF0000"/>
          <w:lang w:val="en-GB"/>
        </w:rPr>
        <w:t xml:space="preserve"> or considered</w:t>
      </w:r>
      <w:r w:rsidR="00F507F6" w:rsidRPr="00B451CF">
        <w:rPr>
          <w:rFonts w:ascii="Calibri" w:hAnsi="Calibri" w:cs="Calibri"/>
          <w:color w:val="FF0000"/>
          <w:lang w:val="en-GB"/>
        </w:rPr>
        <w:t>.</w:t>
      </w:r>
    </w:p>
    <w:p w14:paraId="68376A19" w14:textId="23BBC343" w:rsidR="00D95BF6" w:rsidRPr="00B451CF" w:rsidRDefault="00206A63" w:rsidP="008400ED">
      <w:pPr>
        <w:spacing w:before="120"/>
        <w:jc w:val="both"/>
        <w:rPr>
          <w:rFonts w:ascii="Calibri" w:hAnsi="Calibri" w:cs="Calibri"/>
          <w:lang w:val="en-GB"/>
        </w:rPr>
      </w:pPr>
      <w:r w:rsidRPr="00B451CF">
        <w:rPr>
          <w:rFonts w:ascii="Calibri" w:hAnsi="Calibri" w:cs="Calibri"/>
          <w:lang w:val="en-GB"/>
        </w:rPr>
        <w:t xml:space="preserve">By responding to this </w:t>
      </w:r>
      <w:r w:rsidR="00EB3125" w:rsidRPr="00B451CF">
        <w:rPr>
          <w:rFonts w:ascii="Calibri" w:hAnsi="Calibri" w:cs="Calibri"/>
          <w:lang w:val="en-GB"/>
        </w:rPr>
        <w:t>RFQ</w:t>
      </w:r>
      <w:r w:rsidRPr="00B451CF">
        <w:rPr>
          <w:rFonts w:ascii="Calibri" w:hAnsi="Calibri" w:cs="Calibri"/>
          <w:lang w:val="en-GB"/>
        </w:rPr>
        <w:t xml:space="preserve">, </w:t>
      </w:r>
      <w:r w:rsidR="00F507F6" w:rsidRPr="00B451CF">
        <w:rPr>
          <w:rFonts w:ascii="Calibri" w:hAnsi="Calibri" w:cs="Calibri"/>
          <w:lang w:val="en-GB"/>
        </w:rPr>
        <w:t xml:space="preserve">the </w:t>
      </w:r>
      <w:r w:rsidR="005C35C8" w:rsidRPr="00B451CF">
        <w:rPr>
          <w:rFonts w:ascii="Calibri" w:hAnsi="Calibri" w:cs="Calibri"/>
          <w:lang w:val="en-GB"/>
        </w:rPr>
        <w:t>Tenderer</w:t>
      </w:r>
      <w:r w:rsidR="0063703A" w:rsidRPr="00B451CF">
        <w:rPr>
          <w:rFonts w:ascii="Calibri" w:hAnsi="Calibri" w:cs="Calibri"/>
          <w:lang w:val="en-GB"/>
        </w:rPr>
        <w:t xml:space="preserve"> </w:t>
      </w:r>
      <w:r w:rsidR="002F519F" w:rsidRPr="00B451CF">
        <w:rPr>
          <w:rFonts w:ascii="Calibri" w:hAnsi="Calibri" w:cs="Calibri"/>
          <w:lang w:val="en-GB"/>
        </w:rPr>
        <w:t xml:space="preserve">accept this </w:t>
      </w:r>
      <w:r w:rsidR="00EB3125" w:rsidRPr="00B451CF">
        <w:rPr>
          <w:rFonts w:ascii="Calibri" w:hAnsi="Calibri" w:cs="Calibri"/>
          <w:lang w:val="en-GB"/>
        </w:rPr>
        <w:t>RFQ</w:t>
      </w:r>
      <w:r w:rsidR="002F519F" w:rsidRPr="00B451CF">
        <w:rPr>
          <w:rFonts w:ascii="Calibri" w:hAnsi="Calibri" w:cs="Calibri"/>
          <w:lang w:val="en-GB"/>
        </w:rPr>
        <w:t>’s policies and procedures, including the Terms of Referen</w:t>
      </w:r>
      <w:r w:rsidR="00302CC6" w:rsidRPr="00B451CF">
        <w:rPr>
          <w:rFonts w:ascii="Calibri" w:hAnsi="Calibri" w:cs="Calibri"/>
          <w:lang w:val="en-GB"/>
        </w:rPr>
        <w:t xml:space="preserve">ce </w:t>
      </w:r>
      <w:r w:rsidR="003129E9" w:rsidRPr="00B451CF">
        <w:rPr>
          <w:rFonts w:ascii="Calibri" w:hAnsi="Calibri" w:cs="Calibri"/>
          <w:lang w:val="en-GB"/>
        </w:rPr>
        <w:t xml:space="preserve">describing </w:t>
      </w:r>
      <w:r w:rsidR="00302CC6" w:rsidRPr="00B451CF">
        <w:rPr>
          <w:rFonts w:ascii="Calibri" w:hAnsi="Calibri" w:cs="Calibri"/>
          <w:lang w:val="en-GB"/>
        </w:rPr>
        <w:t xml:space="preserve">the </w:t>
      </w:r>
      <w:r w:rsidR="00B21C82" w:rsidRPr="00B451CF">
        <w:rPr>
          <w:rFonts w:ascii="Calibri" w:hAnsi="Calibri" w:cs="Calibri"/>
          <w:lang w:val="en-GB"/>
        </w:rPr>
        <w:t>services</w:t>
      </w:r>
      <w:r w:rsidR="00B451CF">
        <w:rPr>
          <w:rFonts w:ascii="Calibri" w:hAnsi="Calibri" w:cs="Calibri"/>
          <w:lang w:val="en-GB"/>
        </w:rPr>
        <w:t xml:space="preserve"> to be </w:t>
      </w:r>
      <w:r w:rsidR="00D17290">
        <w:rPr>
          <w:rFonts w:ascii="Calibri" w:hAnsi="Calibri" w:cs="Calibri"/>
          <w:lang w:val="en-GB"/>
        </w:rPr>
        <w:t>pe</w:t>
      </w:r>
      <w:r w:rsidR="00FE6116">
        <w:rPr>
          <w:rFonts w:ascii="Calibri" w:hAnsi="Calibri" w:cs="Calibri"/>
          <w:lang w:val="en-GB"/>
        </w:rPr>
        <w:t>r</w:t>
      </w:r>
      <w:r w:rsidR="00D17290">
        <w:rPr>
          <w:rFonts w:ascii="Calibri" w:hAnsi="Calibri" w:cs="Calibri"/>
          <w:lang w:val="en-GB"/>
        </w:rPr>
        <w:t>formed</w:t>
      </w:r>
      <w:r w:rsidR="004A6226" w:rsidRPr="00B451CF">
        <w:rPr>
          <w:rFonts w:ascii="Calibri" w:hAnsi="Calibri" w:cs="Calibri"/>
          <w:lang w:val="en-GB"/>
        </w:rPr>
        <w:t>.</w:t>
      </w:r>
      <w:r w:rsidR="0063703A" w:rsidRPr="00B451CF">
        <w:rPr>
          <w:rFonts w:ascii="Calibri" w:hAnsi="Calibri" w:cs="Calibri"/>
          <w:lang w:val="en-GB"/>
        </w:rPr>
        <w:t xml:space="preserve"> </w:t>
      </w:r>
      <w:r w:rsidR="005C35C8" w:rsidRPr="00B451CF">
        <w:rPr>
          <w:rFonts w:ascii="Calibri" w:hAnsi="Calibri" w:cs="Calibri"/>
          <w:lang w:val="en-GB"/>
        </w:rPr>
        <w:t>Tenderer</w:t>
      </w:r>
      <w:r w:rsidR="00532E85" w:rsidRPr="00B451CF">
        <w:rPr>
          <w:rFonts w:ascii="Calibri" w:hAnsi="Calibri" w:cs="Calibri"/>
          <w:lang w:val="en-GB"/>
        </w:rPr>
        <w:t>s</w:t>
      </w:r>
      <w:r w:rsidR="00D95BF6" w:rsidRPr="00B451CF">
        <w:rPr>
          <w:rFonts w:ascii="Calibri" w:hAnsi="Calibri" w:cs="Calibri"/>
          <w:lang w:val="en-GB"/>
        </w:rPr>
        <w:t xml:space="preserve"> shall have no claim whatsoever </w:t>
      </w:r>
      <w:r w:rsidR="00FE6116" w:rsidRPr="00FE6116">
        <w:rPr>
          <w:rFonts w:ascii="Calibri" w:hAnsi="Calibri" w:cs="Calibri"/>
          <w:lang w:val="en-GB"/>
        </w:rPr>
        <w:t xml:space="preserve">or right to </w:t>
      </w:r>
      <w:r w:rsidR="00D95BF6" w:rsidRPr="00B451CF">
        <w:rPr>
          <w:rFonts w:ascii="Calibri" w:hAnsi="Calibri" w:cs="Calibri"/>
          <w:lang w:val="en-GB"/>
        </w:rPr>
        <w:t xml:space="preserve">any kind of compensation or reimbursement for preparation of their </w:t>
      </w:r>
      <w:r w:rsidR="00EB3125" w:rsidRPr="00B451CF">
        <w:rPr>
          <w:rFonts w:ascii="Calibri" w:hAnsi="Calibri" w:cs="Calibri"/>
          <w:lang w:val="en-GB"/>
        </w:rPr>
        <w:t>Quotation</w:t>
      </w:r>
      <w:r w:rsidR="00D95BF6" w:rsidRPr="00B451CF">
        <w:rPr>
          <w:rFonts w:ascii="Calibri" w:hAnsi="Calibri" w:cs="Calibri"/>
          <w:lang w:val="en-GB"/>
        </w:rPr>
        <w:t>, whether or not it is successful.</w:t>
      </w:r>
    </w:p>
    <w:p w14:paraId="3C5A4113" w14:textId="753EAFC9" w:rsidR="005C1C86" w:rsidRPr="00B451CF" w:rsidRDefault="008321ED" w:rsidP="008400ED">
      <w:pPr>
        <w:spacing w:before="120"/>
        <w:jc w:val="both"/>
        <w:rPr>
          <w:rFonts w:ascii="Calibri" w:hAnsi="Calibri" w:cs="Calibri"/>
          <w:lang w:val="en-GB"/>
        </w:rPr>
      </w:pPr>
      <w:r w:rsidRPr="00B451CF">
        <w:rPr>
          <w:rFonts w:ascii="Calibri" w:hAnsi="Calibri" w:cs="Calibri"/>
          <w:lang w:val="en-GB"/>
        </w:rPr>
        <w:t xml:space="preserve">Participating </w:t>
      </w:r>
      <w:r w:rsidR="005C35C8" w:rsidRPr="00B451CF">
        <w:rPr>
          <w:rFonts w:ascii="Calibri" w:hAnsi="Calibri" w:cs="Calibri"/>
          <w:lang w:val="en-GB"/>
        </w:rPr>
        <w:t>Tenderer</w:t>
      </w:r>
      <w:r w:rsidR="00532E85" w:rsidRPr="00B451CF">
        <w:rPr>
          <w:rFonts w:ascii="Calibri" w:hAnsi="Calibri" w:cs="Calibri"/>
          <w:lang w:val="en-GB"/>
        </w:rPr>
        <w:t>s</w:t>
      </w:r>
      <w:r w:rsidRPr="00B451CF">
        <w:rPr>
          <w:rFonts w:ascii="Calibri" w:hAnsi="Calibri" w:cs="Calibri"/>
          <w:lang w:val="en-GB"/>
        </w:rPr>
        <w:t xml:space="preserve"> shall not use or disclose any information, data, or documents they obtained from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in the course of procurement process for any purpose other than </w:t>
      </w:r>
      <w:r w:rsidR="00B21C82" w:rsidRPr="00B451CF">
        <w:rPr>
          <w:rFonts w:ascii="Calibri" w:hAnsi="Calibri" w:cs="Calibri"/>
          <w:lang w:val="en-GB"/>
        </w:rPr>
        <w:t xml:space="preserve">for </w:t>
      </w:r>
      <w:r w:rsidRPr="00B451CF">
        <w:rPr>
          <w:rFonts w:ascii="Calibri" w:hAnsi="Calibri" w:cs="Calibri"/>
          <w:lang w:val="en-GB"/>
        </w:rPr>
        <w:t>preparing and participat</w:t>
      </w:r>
      <w:r w:rsidR="001764C8" w:rsidRPr="00B451CF">
        <w:rPr>
          <w:rFonts w:ascii="Calibri" w:hAnsi="Calibri" w:cs="Calibri"/>
          <w:lang w:val="en-GB"/>
        </w:rPr>
        <w:t xml:space="preserve">ing in the procurement process. </w:t>
      </w:r>
      <w:r w:rsidR="00F64364" w:rsidRPr="00B451CF">
        <w:rPr>
          <w:rFonts w:ascii="Calibri" w:hAnsi="Calibri" w:cs="Calibri"/>
          <w:lang w:val="en-GB"/>
        </w:rPr>
        <w:t>Documents subm</w:t>
      </w:r>
      <w:r w:rsidR="005F009C" w:rsidRPr="00B451CF">
        <w:rPr>
          <w:rFonts w:ascii="Calibri" w:hAnsi="Calibri" w:cs="Calibri"/>
          <w:lang w:val="en-GB"/>
        </w:rPr>
        <w:t>itt</w:t>
      </w:r>
      <w:r w:rsidR="00F64364" w:rsidRPr="00B451CF">
        <w:rPr>
          <w:rFonts w:ascii="Calibri" w:hAnsi="Calibri" w:cs="Calibri"/>
          <w:lang w:val="en-GB"/>
        </w:rPr>
        <w:t>ed in</w:t>
      </w:r>
      <w:r w:rsidR="00BA48ED" w:rsidRPr="00B451CF">
        <w:rPr>
          <w:rFonts w:ascii="Calibri" w:hAnsi="Calibri" w:cs="Calibri"/>
          <w:lang w:val="en-GB"/>
        </w:rPr>
        <w:t xml:space="preserve"> </w:t>
      </w:r>
      <w:r w:rsidR="00EB3125" w:rsidRPr="00B451CF">
        <w:rPr>
          <w:rFonts w:ascii="Calibri" w:hAnsi="Calibri" w:cs="Calibri"/>
          <w:lang w:val="en-GB"/>
        </w:rPr>
        <w:t>Quotation</w:t>
      </w:r>
      <w:r w:rsidR="00F64364" w:rsidRPr="00B451CF">
        <w:rPr>
          <w:rFonts w:ascii="Calibri" w:hAnsi="Calibri" w:cs="Calibri"/>
          <w:lang w:val="en-GB"/>
        </w:rPr>
        <w:t>s will be used for evaluation purposes and will not be returned.</w:t>
      </w:r>
    </w:p>
    <w:p w14:paraId="5375FED5" w14:textId="77777777" w:rsidR="008F453A" w:rsidRPr="00B451CF" w:rsidRDefault="008F453A" w:rsidP="008F453A">
      <w:pPr>
        <w:pStyle w:val="Heading3"/>
        <w:spacing w:before="240" w:after="0"/>
        <w:jc w:val="both"/>
        <w:rPr>
          <w:rFonts w:cs="Calibri"/>
          <w:sz w:val="24"/>
          <w:lang w:val="en-GB"/>
        </w:rPr>
      </w:pPr>
      <w:bookmarkStart w:id="11" w:name="_Toc44938759"/>
      <w:r w:rsidRPr="00B451CF">
        <w:rPr>
          <w:rFonts w:cs="Calibri"/>
          <w:sz w:val="24"/>
          <w:lang w:val="en-GB"/>
        </w:rPr>
        <w:t>Official email address</w:t>
      </w:r>
      <w:bookmarkEnd w:id="11"/>
    </w:p>
    <w:p w14:paraId="70BE230B" w14:textId="40F282B4" w:rsidR="008F453A" w:rsidRPr="00B451CF" w:rsidRDefault="008F453A" w:rsidP="008F453A">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official email address is </w:t>
      </w:r>
      <w:hyperlink r:id="rId11" w:history="1">
        <w:r w:rsidR="00B21C82" w:rsidRPr="0078228F">
          <w:rPr>
            <w:rStyle w:val="Hyperlink"/>
            <w:rFonts w:ascii="Calibri" w:hAnsi="Calibri" w:cs="Calibri"/>
            <w:lang w:val="en-GB" w:eastAsia="ko-KR"/>
          </w:rPr>
          <w:t>procurement@mfep.gov.ki</w:t>
        </w:r>
      </w:hyperlink>
      <w:r w:rsidRPr="00B451CF">
        <w:rPr>
          <w:rFonts w:ascii="Calibri" w:eastAsia="Times New Roman" w:hAnsi="Calibri" w:cs="Calibri"/>
          <w:lang w:val="en-GB"/>
        </w:rPr>
        <w:t xml:space="preserve">. All correspondence regarding this </w:t>
      </w:r>
      <w:r w:rsidR="00FE6116">
        <w:rPr>
          <w:rFonts w:ascii="Calibri" w:eastAsia="Times New Roman" w:hAnsi="Calibri" w:cs="Calibri"/>
          <w:lang w:val="en-GB"/>
        </w:rPr>
        <w:t>RFQ</w:t>
      </w:r>
      <w:r w:rsidR="00FE6116" w:rsidRPr="00B451CF">
        <w:rPr>
          <w:rFonts w:ascii="Calibri" w:eastAsia="Times New Roman" w:hAnsi="Calibri" w:cs="Calibri"/>
          <w:lang w:val="en-GB"/>
        </w:rPr>
        <w:t xml:space="preserve"> </w:t>
      </w:r>
      <w:r w:rsidRPr="00B451CF">
        <w:rPr>
          <w:rFonts w:ascii="Calibri" w:eastAsia="Times New Roman" w:hAnsi="Calibri" w:cs="Calibri"/>
          <w:lang w:val="en-GB"/>
        </w:rPr>
        <w:t>shall be submitted to this address, and this address only</w:t>
      </w:r>
      <w:r w:rsidR="00B21C82" w:rsidRPr="00B451CF">
        <w:rPr>
          <w:rFonts w:ascii="Calibri" w:eastAsia="Times New Roman" w:hAnsi="Calibri" w:cs="Calibri"/>
          <w:lang w:val="en-GB"/>
        </w:rPr>
        <w:t>.</w:t>
      </w:r>
      <w:r w:rsidRPr="00B451CF">
        <w:rPr>
          <w:rFonts w:ascii="Calibri" w:eastAsia="Times New Roman" w:hAnsi="Calibri" w:cs="Calibri"/>
          <w:lang w:val="en-GB"/>
        </w:rPr>
        <w:t xml:space="preserve"> No copies to other </w:t>
      </w:r>
      <w:bookmarkStart w:id="12" w:name="_Hlk26447585"/>
      <w:r w:rsidR="00FE6116" w:rsidRPr="0078228F">
        <w:rPr>
          <w:rFonts w:ascii="Calibri" w:eastAsia="Times New Roman" w:hAnsi="Calibri" w:cs="Calibri"/>
          <w:lang w:val="en-GB"/>
        </w:rPr>
        <w:t xml:space="preserve">staff of the </w:t>
      </w:r>
      <w:bookmarkEnd w:id="12"/>
      <w:r w:rsidR="00322AE6">
        <w:rPr>
          <w:rFonts w:ascii="Calibri" w:eastAsia="Times New Roman" w:hAnsi="Calibri" w:cs="Calibri"/>
          <w:lang w:val="en-GB"/>
        </w:rPr>
        <w:t>Procuring Entity</w:t>
      </w:r>
      <w:r w:rsidRPr="00B451CF">
        <w:rPr>
          <w:rFonts w:ascii="Calibri" w:eastAsia="Times New Roman" w:hAnsi="Calibri" w:cs="Calibri"/>
          <w:lang w:val="en-GB"/>
        </w:rPr>
        <w:t xml:space="preserve"> shall be submitted in parallel.</w:t>
      </w:r>
    </w:p>
    <w:p w14:paraId="23172780" w14:textId="77777777" w:rsidR="00B451CF" w:rsidRDefault="00B451CF">
      <w:pPr>
        <w:rPr>
          <w:rFonts w:ascii="Calibri" w:hAnsi="Calibri" w:cs="Calibri"/>
          <w:b/>
          <w:lang w:val="en-GB"/>
        </w:rPr>
      </w:pPr>
      <w:r>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13" w:name="_Toc44938760"/>
      <w:r w:rsidRPr="00B451CF">
        <w:rPr>
          <w:rFonts w:cs="Calibri"/>
          <w:sz w:val="24"/>
          <w:lang w:val="en-GB"/>
        </w:rPr>
        <w:lastRenderedPageBreak/>
        <w:t>Mandatory requirements</w:t>
      </w:r>
      <w:bookmarkEnd w:id="13"/>
    </w:p>
    <w:p w14:paraId="045FE3B1" w14:textId="17FB71C2" w:rsidR="002C59E3" w:rsidRPr="00B451CF" w:rsidRDefault="009737E0" w:rsidP="008400ED">
      <w:pPr>
        <w:spacing w:before="120"/>
        <w:jc w:val="both"/>
        <w:rPr>
          <w:rFonts w:ascii="Calibri" w:hAnsi="Calibri" w:cs="Calibri"/>
          <w:lang w:val="en-GB"/>
        </w:rPr>
      </w:pPr>
      <w:bookmarkStart w:id="14" w:name="_Hlk9599545"/>
      <w:r w:rsidRPr="009737E0">
        <w:rPr>
          <w:rFonts w:ascii="Calibri" w:hAnsi="Calibri" w:cs="Calibri"/>
          <w:lang w:val="en-GB"/>
        </w:rPr>
        <w:t>The Certificate of Compliance Form, separately included in this RF</w:t>
      </w:r>
      <w:r w:rsidR="00FE6116">
        <w:rPr>
          <w:rFonts w:ascii="Calibri" w:hAnsi="Calibri" w:cs="Calibri"/>
          <w:lang w:val="en-GB"/>
        </w:rPr>
        <w:t>Q</w:t>
      </w:r>
      <w:r w:rsidRPr="009737E0">
        <w:rPr>
          <w:rFonts w:ascii="Calibri" w:hAnsi="Calibri" w:cs="Calibri"/>
          <w:lang w:val="en-GB"/>
        </w:rPr>
        <w:t xml:space="preserve">, </w:t>
      </w:r>
      <w:bookmarkEnd w:id="14"/>
      <w:r w:rsidRPr="009737E0">
        <w:rPr>
          <w:rFonts w:ascii="Calibri" w:hAnsi="Calibri" w:cs="Calibri"/>
          <w:lang w:val="en-GB"/>
        </w:rPr>
        <w:t xml:space="preserve">contains the mandatory requirements, with which the Tenderer, including each member of the consortium, joint venture or other type of association (where the </w:t>
      </w:r>
      <w:r w:rsidR="00FE6116">
        <w:rPr>
          <w:rFonts w:ascii="Calibri" w:hAnsi="Calibri" w:cs="Calibri"/>
          <w:lang w:val="en-GB"/>
        </w:rPr>
        <w:t>Quotation</w:t>
      </w:r>
      <w:r w:rsidR="00FE6116" w:rsidRPr="009737E0">
        <w:rPr>
          <w:rFonts w:ascii="Calibri" w:hAnsi="Calibri" w:cs="Calibri"/>
          <w:lang w:val="en-GB"/>
        </w:rPr>
        <w:t xml:space="preserve"> </w:t>
      </w:r>
      <w:r w:rsidRPr="009737E0">
        <w:rPr>
          <w:rFonts w:ascii="Calibri" w:hAnsi="Calibri" w:cs="Calibri"/>
          <w:lang w:val="en-GB"/>
        </w:rPr>
        <w:t xml:space="preserve">is submitted by a consortium, joint venture or other type of association) must comply. Therefore, the Certificate of Compliance Form must be signed and attached to the </w:t>
      </w:r>
      <w:r w:rsidR="00FE6116">
        <w:rPr>
          <w:rFonts w:ascii="Calibri" w:hAnsi="Calibri" w:cs="Calibri"/>
          <w:lang w:val="en-GB"/>
        </w:rPr>
        <w:t>Quotation</w:t>
      </w:r>
      <w:r w:rsidRPr="009737E0">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FE6116">
        <w:rPr>
          <w:rFonts w:ascii="Calibri" w:hAnsi="Calibri" w:cs="Calibri"/>
          <w:lang w:val="en-GB"/>
        </w:rPr>
        <w:t>Quotation</w:t>
      </w:r>
      <w:r w:rsidRPr="009737E0">
        <w:rPr>
          <w:rFonts w:ascii="Calibri" w:hAnsi="Calibri" w:cs="Calibri"/>
          <w:lang w:val="en-GB"/>
        </w:rPr>
        <w:t>.</w:t>
      </w:r>
    </w:p>
    <w:p w14:paraId="40FEF9FE" w14:textId="2D69BD30" w:rsidR="00BB3872" w:rsidRPr="00B451CF" w:rsidRDefault="00544A94" w:rsidP="008400ED">
      <w:pPr>
        <w:pStyle w:val="Heading3"/>
        <w:spacing w:before="240" w:after="0"/>
        <w:jc w:val="both"/>
        <w:rPr>
          <w:rFonts w:cs="Calibri"/>
          <w:sz w:val="24"/>
          <w:lang w:val="en-GB"/>
        </w:rPr>
      </w:pPr>
      <w:bookmarkStart w:id="15" w:name="_Toc44938761"/>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EB3125" w:rsidRPr="00B451CF">
        <w:rPr>
          <w:rFonts w:cs="Calibri"/>
          <w:sz w:val="24"/>
          <w:lang w:val="en-GB"/>
        </w:rPr>
        <w:t>RFQ</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5"/>
    </w:p>
    <w:p w14:paraId="1A6C3507" w14:textId="024CD903" w:rsidR="00D75827" w:rsidRPr="00B451CF" w:rsidRDefault="00E152A5" w:rsidP="008400ED">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Any </w:t>
      </w:r>
      <w:r w:rsidR="004F1A85" w:rsidRPr="00B451CF">
        <w:rPr>
          <w:rFonts w:ascii="Calibri" w:eastAsia="Times New Roman" w:hAnsi="Calibri" w:cs="Calibri"/>
          <w:lang w:val="en-GB"/>
        </w:rPr>
        <w:t xml:space="preserve">participating </w:t>
      </w:r>
      <w:r w:rsidR="00131E4B" w:rsidRPr="00B451CF">
        <w:rPr>
          <w:rFonts w:ascii="Calibri" w:eastAsia="Times New Roman" w:hAnsi="Calibri" w:cs="Calibri"/>
          <w:lang w:val="en-GB"/>
        </w:rPr>
        <w:t>Tenderer</w:t>
      </w:r>
      <w:r w:rsidRPr="00B451CF">
        <w:rPr>
          <w:rFonts w:ascii="Calibri" w:eastAsia="Times New Roman" w:hAnsi="Calibri" w:cs="Calibri"/>
          <w:lang w:val="en-GB"/>
        </w:rPr>
        <w:t xml:space="preserve"> may request further clarification on matters pertaining to this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by </w:t>
      </w:r>
      <w:r w:rsidR="007F6AD7" w:rsidRPr="00B451CF">
        <w:rPr>
          <w:rFonts w:ascii="Calibri" w:eastAsia="Times New Roman" w:hAnsi="Calibri" w:cs="Calibri"/>
          <w:lang w:val="en-GB"/>
        </w:rPr>
        <w:t>submitting</w:t>
      </w:r>
      <w:r w:rsidRPr="00B451CF">
        <w:rPr>
          <w:rFonts w:ascii="Calibri" w:eastAsia="Times New Roman" w:hAnsi="Calibri" w:cs="Calibri"/>
          <w:lang w:val="en-GB"/>
        </w:rPr>
        <w:t xml:space="preserve"> questions in writing</w:t>
      </w:r>
      <w:r w:rsidR="00747E01" w:rsidRPr="00B451CF">
        <w:rPr>
          <w:rFonts w:ascii="Calibri" w:eastAsia="Times New Roman" w:hAnsi="Calibri" w:cs="Calibri"/>
          <w:lang w:val="en-GB"/>
        </w:rPr>
        <w:t xml:space="preserve">, using Documents in MS Office </w:t>
      </w:r>
      <w:r w:rsidR="00FE6116" w:rsidRPr="00B451CF">
        <w:rPr>
          <w:rFonts w:ascii="Calibri" w:eastAsia="Times New Roman" w:hAnsi="Calibri" w:cs="Calibri"/>
          <w:lang w:val="en-GB"/>
        </w:rPr>
        <w:t>20</w:t>
      </w:r>
      <w:r w:rsidR="00FE6116">
        <w:rPr>
          <w:rFonts w:ascii="Calibri" w:eastAsia="Times New Roman" w:hAnsi="Calibri" w:cs="Calibri"/>
          <w:lang w:val="en-GB"/>
        </w:rPr>
        <w:t>10</w:t>
      </w:r>
      <w:r w:rsidR="00FE6116" w:rsidRPr="00B451CF">
        <w:rPr>
          <w:rFonts w:ascii="Calibri" w:eastAsia="Times New Roman" w:hAnsi="Calibri" w:cs="Calibri"/>
          <w:lang w:val="en-GB"/>
        </w:rPr>
        <w:t xml:space="preserve"> </w:t>
      </w:r>
      <w:r w:rsidR="00747E01" w:rsidRPr="00B451CF">
        <w:rPr>
          <w:rFonts w:ascii="Calibri" w:eastAsia="Times New Roman" w:hAnsi="Calibri" w:cs="Calibri"/>
          <w:lang w:val="en-GB"/>
        </w:rPr>
        <w:t>format (or later versions) or ISO-compliant Open Document Format for Office Applications (Open Document),</w:t>
      </w:r>
      <w:r w:rsidRPr="00B451CF">
        <w:rPr>
          <w:rFonts w:ascii="Calibri" w:eastAsia="Times New Roman" w:hAnsi="Calibri" w:cs="Calibri"/>
          <w:lang w:val="en-GB"/>
        </w:rPr>
        <w:t xml:space="preserve"> </w:t>
      </w:r>
      <w:r w:rsidR="00BB3872" w:rsidRPr="00B451CF">
        <w:rPr>
          <w:rFonts w:ascii="Calibri" w:eastAsia="Times New Roman" w:hAnsi="Calibri" w:cs="Calibri"/>
          <w:lang w:val="en-GB"/>
        </w:rPr>
        <w:t xml:space="preserve">via email </w:t>
      </w:r>
      <w:r w:rsidR="00AA78A5" w:rsidRPr="00B451CF">
        <w:rPr>
          <w:rFonts w:ascii="Calibri" w:eastAsia="Times New Roman" w:hAnsi="Calibri" w:cs="Calibri"/>
          <w:lang w:val="en-GB"/>
        </w:rPr>
        <w:t xml:space="preserve">to the </w:t>
      </w:r>
      <w:r w:rsidR="00FB2573" w:rsidRPr="00B451CF">
        <w:rPr>
          <w:rFonts w:ascii="Calibri" w:eastAsia="Times New Roman" w:hAnsi="Calibri" w:cs="Calibri"/>
          <w:lang w:val="en-GB"/>
        </w:rPr>
        <w:t>official email address</w:t>
      </w:r>
      <w:r w:rsidR="00730BCB" w:rsidRPr="00B451CF">
        <w:rPr>
          <w:rFonts w:ascii="Calibri" w:eastAsia="Times New Roman" w:hAnsi="Calibri" w:cs="Calibri"/>
          <w:lang w:val="en-GB"/>
        </w:rPr>
        <w:t>, with the following noted in the subject line:</w:t>
      </w:r>
      <w:r w:rsidR="00DC362B"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730BCB" w:rsidRPr="00B451CF">
        <w:rPr>
          <w:rFonts w:ascii="Calibri" w:eastAsia="Times New Roman" w:hAnsi="Calibri" w:cs="Calibri"/>
          <w:b/>
          <w:lang w:val="en-GB"/>
        </w:rPr>
        <w:t xml:space="preserve"> name – </w:t>
      </w:r>
      <w:r w:rsidR="00EB3125" w:rsidRPr="00B451CF">
        <w:rPr>
          <w:rFonts w:ascii="Calibri" w:eastAsia="Times New Roman" w:hAnsi="Calibri" w:cs="Calibri"/>
          <w:b/>
          <w:lang w:val="en-GB"/>
        </w:rPr>
        <w:t>RFQ</w:t>
      </w:r>
      <w:r w:rsidR="001922EC"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Number</w:t>
      </w:r>
      <w:r w:rsidR="00730BCB" w:rsidRPr="00B451CF">
        <w:rPr>
          <w:rFonts w:ascii="Calibri" w:eastAsia="Times New Roman" w:hAnsi="Calibri" w:cs="Calibri"/>
          <w:b/>
          <w:lang w:val="en-GB"/>
        </w:rPr>
        <w:t xml:space="preserve">  </w:t>
      </w:r>
      <w:r w:rsidR="00095864" w:rsidRPr="00B451CF">
        <w:rPr>
          <w:rFonts w:ascii="Calibri" w:eastAsia="Times New Roman" w:hAnsi="Calibri" w:cs="Calibri"/>
          <w:b/>
          <w:lang w:val="en-GB"/>
        </w:rPr>
        <w:t>–</w:t>
      </w:r>
      <w:r w:rsidR="00730BCB" w:rsidRPr="00B451CF">
        <w:rPr>
          <w:rFonts w:ascii="Calibri" w:eastAsia="Times New Roman" w:hAnsi="Calibri" w:cs="Calibri"/>
          <w:b/>
          <w:lang w:val="en-GB"/>
        </w:rPr>
        <w:t xml:space="preserve"> Questions</w:t>
      </w:r>
      <w:r w:rsidR="00730BCB" w:rsidRPr="00B451CF">
        <w:rPr>
          <w:rFonts w:ascii="Calibri" w:eastAsia="Times New Roman" w:hAnsi="Calibri" w:cs="Calibri"/>
          <w:lang w:val="en-GB"/>
        </w:rPr>
        <w:t xml:space="preserve">. </w:t>
      </w:r>
      <w:r w:rsidR="007C4FED" w:rsidRPr="00B451CF">
        <w:rPr>
          <w:rFonts w:ascii="Calibri" w:eastAsia="Times New Roman" w:hAnsi="Calibri" w:cs="Calibri"/>
          <w:lang w:val="en-GB"/>
        </w:rPr>
        <w:t xml:space="preserve">Pdf format is not accepted. </w:t>
      </w:r>
      <w:bookmarkStart w:id="16" w:name="_Hlk26447724"/>
      <w:r w:rsidR="00FE6116" w:rsidRPr="00FE6116">
        <w:rPr>
          <w:rFonts w:ascii="Calibri" w:eastAsia="Times New Roman" w:hAnsi="Calibri" w:cs="Calibri"/>
          <w:lang w:val="en-GB"/>
        </w:rPr>
        <w:t xml:space="preserve">Please, refer to the time schedule </w:t>
      </w:r>
      <w:bookmarkEnd w:id="16"/>
      <w:r w:rsidRPr="00B451CF">
        <w:rPr>
          <w:rFonts w:ascii="Calibri" w:eastAsia="Times New Roman" w:hAnsi="Calibri" w:cs="Calibri"/>
          <w:lang w:val="en-GB"/>
        </w:rPr>
        <w:t>for the due date for submission of questions.</w:t>
      </w:r>
    </w:p>
    <w:p w14:paraId="443AFD33" w14:textId="65E5B616" w:rsidR="00DD5C4C" w:rsidRPr="00B451CF" w:rsidRDefault="00200B3C" w:rsidP="008400ED">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Pr="00B451CF">
        <w:rPr>
          <w:rFonts w:ascii="Calibri" w:eastAsia="Times New Roman" w:hAnsi="Calibri" w:cs="Calibri"/>
          <w:lang w:val="en-GB"/>
        </w:rPr>
        <w:t xml:space="preserve"> has a policy to treat all Tenderers equally. </w:t>
      </w:r>
      <w:r w:rsidR="004431B2" w:rsidRPr="00B451CF">
        <w:rPr>
          <w:rFonts w:ascii="Calibri" w:eastAsia="Times New Roman" w:hAnsi="Calibri" w:cs="Calibri"/>
          <w:lang w:val="en-GB"/>
        </w:rPr>
        <w:t xml:space="preserve">Please do not contact other </w:t>
      </w:r>
      <w:r w:rsidR="00322AE6">
        <w:rPr>
          <w:rFonts w:ascii="Calibri" w:eastAsia="Times New Roman" w:hAnsi="Calibri" w:cs="Calibri"/>
          <w:lang w:val="en-GB"/>
        </w:rPr>
        <w:t>Procuring Entity</w:t>
      </w:r>
      <w:r w:rsidR="004431B2" w:rsidRPr="00B451CF">
        <w:rPr>
          <w:rFonts w:ascii="Calibri" w:eastAsia="Times New Roman" w:hAnsi="Calibri" w:cs="Calibri"/>
          <w:lang w:val="en-GB"/>
        </w:rPr>
        <w:t xml:space="preserve"> personnel to discuss the </w:t>
      </w:r>
      <w:r w:rsidR="00EB3125" w:rsidRPr="00B451CF">
        <w:rPr>
          <w:rFonts w:ascii="Calibri" w:eastAsia="Times New Roman" w:hAnsi="Calibri" w:cs="Calibri"/>
          <w:lang w:val="en-GB"/>
        </w:rPr>
        <w:t>RFQ</w:t>
      </w:r>
      <w:r w:rsidR="004431B2" w:rsidRPr="00B451CF">
        <w:rPr>
          <w:rFonts w:ascii="Calibri" w:eastAsia="Times New Roman" w:hAnsi="Calibri" w:cs="Calibri"/>
          <w:lang w:val="en-GB"/>
        </w:rPr>
        <w:t xml:space="preserve">. </w:t>
      </w:r>
      <w:r w:rsidR="001922EC" w:rsidRPr="00B451CF">
        <w:rPr>
          <w:rFonts w:ascii="Calibri" w:eastAsia="Times New Roman" w:hAnsi="Calibri" w:cs="Calibri"/>
          <w:lang w:val="en-GB"/>
        </w:rPr>
        <w:t xml:space="preserve">Any answers from other </w:t>
      </w:r>
      <w:r w:rsidR="00322AE6">
        <w:rPr>
          <w:rFonts w:ascii="Calibri" w:eastAsia="Times New Roman" w:hAnsi="Calibri" w:cs="Calibri"/>
          <w:lang w:val="en-GB"/>
        </w:rPr>
        <w:t>Procuring Entity</w:t>
      </w:r>
      <w:r w:rsidR="001922EC" w:rsidRPr="00B451CF">
        <w:rPr>
          <w:rFonts w:ascii="Calibri" w:eastAsia="Times New Roman" w:hAnsi="Calibri" w:cs="Calibri"/>
          <w:lang w:val="en-GB"/>
        </w:rPr>
        <w:t xml:space="preserve"> personnel </w:t>
      </w:r>
      <w:r w:rsidR="00892BE6" w:rsidRPr="00B451CF">
        <w:rPr>
          <w:rFonts w:ascii="Calibri" w:eastAsia="Times New Roman" w:hAnsi="Calibri" w:cs="Calibri"/>
          <w:lang w:val="en-GB"/>
        </w:rPr>
        <w:t xml:space="preserve">shall not be valid, unless confirmed in accordance with the process for Questions and Answers here described. If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finds out that a Tenderer has tried to get information from other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personnel,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reserves the right to disqualify </w:t>
      </w:r>
      <w:r w:rsidRPr="00B451CF">
        <w:rPr>
          <w:rFonts w:ascii="Calibri" w:eastAsia="Times New Roman" w:hAnsi="Calibri" w:cs="Calibri"/>
          <w:lang w:val="en-GB"/>
        </w:rPr>
        <w:t xml:space="preserve">a Quotation from </w:t>
      </w:r>
      <w:r w:rsidR="00892BE6" w:rsidRPr="00B451CF">
        <w:rPr>
          <w:rFonts w:ascii="Calibri" w:eastAsia="Times New Roman" w:hAnsi="Calibri" w:cs="Calibri"/>
          <w:lang w:val="en-GB"/>
        </w:rPr>
        <w:t xml:space="preserve">such Tenderer having obtained unfair advantages. </w:t>
      </w:r>
      <w:r w:rsidR="00BB3872" w:rsidRPr="00B451CF">
        <w:rPr>
          <w:rFonts w:ascii="Calibri" w:eastAsia="Times New Roman" w:hAnsi="Calibri" w:cs="Calibri"/>
          <w:lang w:val="en-GB"/>
        </w:rPr>
        <w:t xml:space="preserve">Questions on the substance of the </w:t>
      </w:r>
      <w:r w:rsidR="00EB3125" w:rsidRPr="00B451CF">
        <w:rPr>
          <w:rFonts w:ascii="Calibri" w:eastAsia="Times New Roman" w:hAnsi="Calibri" w:cs="Calibri"/>
          <w:lang w:val="en-GB"/>
        </w:rPr>
        <w:t>RFQ</w:t>
      </w:r>
      <w:r w:rsidR="00BB3872" w:rsidRPr="00B451CF">
        <w:rPr>
          <w:rFonts w:ascii="Calibri" w:eastAsia="Times New Roman" w:hAnsi="Calibri" w:cs="Calibri"/>
          <w:lang w:val="en-GB"/>
        </w:rPr>
        <w:t xml:space="preserve"> will be answered </w:t>
      </w:r>
      <w:r w:rsidR="00D36DEB" w:rsidRPr="00B451CF">
        <w:rPr>
          <w:rFonts w:ascii="Calibri" w:eastAsia="Times New Roman" w:hAnsi="Calibri" w:cs="Calibri"/>
          <w:lang w:val="en-GB"/>
        </w:rPr>
        <w:t xml:space="preserve">(without identifying the source of inquiry) </w:t>
      </w:r>
      <w:r w:rsidR="00C77BA9" w:rsidRPr="00B451CF">
        <w:rPr>
          <w:rFonts w:ascii="Calibri" w:eastAsia="Times New Roman" w:hAnsi="Calibri" w:cs="Calibri"/>
          <w:lang w:val="en-GB"/>
        </w:rPr>
        <w:t xml:space="preserve">on the </w:t>
      </w:r>
      <w:r w:rsidR="00322AE6">
        <w:rPr>
          <w:rFonts w:ascii="Calibri" w:eastAsia="Times New Roman" w:hAnsi="Calibri" w:cs="Calibri"/>
          <w:lang w:val="en-GB"/>
        </w:rPr>
        <w:t>Procuring Entity</w:t>
      </w:r>
      <w:r w:rsidR="00C77BA9" w:rsidRPr="00B451CF">
        <w:rPr>
          <w:rFonts w:ascii="Calibri" w:eastAsia="Times New Roman" w:hAnsi="Calibri" w:cs="Calibri"/>
          <w:lang w:val="en-GB"/>
        </w:rPr>
        <w:t xml:space="preserve"> website:</w:t>
      </w:r>
      <w:r w:rsidR="008400ED" w:rsidRPr="00B451CF">
        <w:rPr>
          <w:rFonts w:ascii="Calibri" w:eastAsia="Times New Roman" w:hAnsi="Calibri" w:cs="Calibri"/>
          <w:lang w:val="en-GB"/>
        </w:rPr>
        <w:t xml:space="preserve"> </w:t>
      </w:r>
      <w:r w:rsidR="00E55F71">
        <w:rPr>
          <w:rStyle w:val="Hyperlink"/>
          <w:rFonts w:ascii="Calibri" w:hAnsi="Calibri" w:cs="Calibri"/>
          <w:lang w:val="en-GB"/>
        </w:rPr>
        <w:t>www.procurement.gov.ki/opentender</w:t>
      </w:r>
      <w:r w:rsidR="008400ED" w:rsidRPr="00B451CF">
        <w:rPr>
          <w:rFonts w:ascii="Calibri" w:hAnsi="Calibri" w:cs="Calibri"/>
          <w:lang w:val="en-GB"/>
        </w:rPr>
        <w:t xml:space="preserve"> </w:t>
      </w:r>
      <w:r w:rsidR="0064215C" w:rsidRPr="0064215C">
        <w:rPr>
          <w:rFonts w:ascii="Calibri" w:hAnsi="Calibri" w:cs="Calibri"/>
          <w:lang w:val="en-GB"/>
        </w:rPr>
        <w:t>or in the case of a direct invitation, directly to all invited Tenderers</w:t>
      </w:r>
      <w:r w:rsidR="0064215C">
        <w:rPr>
          <w:rFonts w:ascii="Calibri" w:hAnsi="Calibri" w:cs="Calibri"/>
          <w:lang w:val="en-GB"/>
        </w:rPr>
        <w:t xml:space="preserve">. </w:t>
      </w:r>
      <w:r w:rsidR="00D36DEB" w:rsidRPr="00B451CF">
        <w:rPr>
          <w:rFonts w:ascii="Calibri" w:eastAsia="Times New Roman" w:hAnsi="Calibri" w:cs="Calibri"/>
          <w:lang w:val="en-GB"/>
        </w:rPr>
        <w:t>See the time</w:t>
      </w:r>
      <w:r w:rsidR="0064215C">
        <w:rPr>
          <w:rFonts w:ascii="Calibri" w:eastAsia="Times New Roman" w:hAnsi="Calibri" w:cs="Calibri"/>
          <w:lang w:val="en-GB"/>
        </w:rPr>
        <w:t xml:space="preserve"> schedule</w:t>
      </w:r>
      <w:r w:rsidR="00D36DEB" w:rsidRPr="00B451CF">
        <w:rPr>
          <w:rFonts w:ascii="Calibri" w:eastAsia="Times New Roman" w:hAnsi="Calibri" w:cs="Calibri"/>
          <w:lang w:val="en-GB"/>
        </w:rPr>
        <w:t xml:space="preserve"> for the date when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D36DEB" w:rsidRPr="00B451CF">
        <w:rPr>
          <w:rFonts w:ascii="Calibri" w:eastAsia="Times New Roman" w:hAnsi="Calibri" w:cs="Calibri"/>
          <w:lang w:val="en-GB"/>
        </w:rPr>
        <w:t xml:space="preserve"> will </w:t>
      </w:r>
      <w:r w:rsidR="004C0821" w:rsidRPr="00B451CF">
        <w:rPr>
          <w:rFonts w:ascii="Calibri" w:eastAsia="Times New Roman" w:hAnsi="Calibri" w:cs="Calibri"/>
          <w:lang w:val="en-GB"/>
        </w:rPr>
        <w:t>release</w:t>
      </w:r>
      <w:r w:rsidR="00D36DEB" w:rsidRPr="00B451CF">
        <w:rPr>
          <w:rFonts w:ascii="Calibri" w:eastAsia="Times New Roman" w:hAnsi="Calibri" w:cs="Calibri"/>
          <w:lang w:val="en-GB"/>
        </w:rPr>
        <w:t xml:space="preserve"> any clarifications and</w:t>
      </w:r>
      <w:r w:rsidR="00366238" w:rsidRPr="00B451CF">
        <w:rPr>
          <w:rFonts w:ascii="Calibri" w:eastAsia="Times New Roman" w:hAnsi="Calibri" w:cs="Calibri"/>
          <w:lang w:val="en-GB"/>
        </w:rPr>
        <w:t>/or</w:t>
      </w:r>
      <w:r w:rsidR="00D36DEB" w:rsidRPr="00B451CF">
        <w:rPr>
          <w:rFonts w:ascii="Calibri" w:eastAsia="Times New Roman" w:hAnsi="Calibri" w:cs="Calibri"/>
          <w:lang w:val="en-GB"/>
        </w:rPr>
        <w:t xml:space="preserve"> amendments.</w:t>
      </w:r>
    </w:p>
    <w:p w14:paraId="2F0B2E5C" w14:textId="6BCA0C2C" w:rsidR="003D55A0" w:rsidRPr="00B451CF" w:rsidRDefault="00D94296" w:rsidP="008400ED">
      <w:pPr>
        <w:pStyle w:val="Heading3"/>
        <w:spacing w:before="240" w:after="0"/>
        <w:jc w:val="both"/>
        <w:rPr>
          <w:rFonts w:cs="Calibri"/>
          <w:sz w:val="24"/>
          <w:lang w:val="en-GB"/>
        </w:rPr>
      </w:pPr>
      <w:bookmarkStart w:id="17" w:name="_Toc44938762"/>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EB3125" w:rsidRPr="00B451CF">
        <w:rPr>
          <w:rFonts w:cs="Calibri"/>
          <w:sz w:val="24"/>
          <w:lang w:val="en-GB"/>
        </w:rPr>
        <w:t>Quotation</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7"/>
    </w:p>
    <w:p w14:paraId="5AFE3EF6" w14:textId="33EF82A0" w:rsidR="00D47D28" w:rsidRPr="00B451CF" w:rsidRDefault="00DD5C4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All </w:t>
      </w:r>
      <w:r w:rsidR="00EB3125" w:rsidRPr="00B451CF">
        <w:rPr>
          <w:rFonts w:ascii="Calibri" w:eastAsia="Times New Roman" w:hAnsi="Calibri" w:cs="Calibri"/>
          <w:lang w:val="en-GB"/>
        </w:rPr>
        <w:t>Quotation</w:t>
      </w:r>
      <w:r w:rsidR="007000D2" w:rsidRPr="00B451CF">
        <w:rPr>
          <w:rFonts w:ascii="Calibri" w:eastAsia="Times New Roman" w:hAnsi="Calibri" w:cs="Calibri"/>
          <w:lang w:val="en-GB"/>
        </w:rPr>
        <w:t>s</w:t>
      </w:r>
      <w:r w:rsidR="0063703A" w:rsidRPr="00B451CF">
        <w:rPr>
          <w:rFonts w:ascii="Calibri" w:eastAsia="Times New Roman" w:hAnsi="Calibri" w:cs="Calibri"/>
          <w:lang w:val="en-GB"/>
        </w:rPr>
        <w:t xml:space="preserve"> </w:t>
      </w:r>
      <w:r w:rsidR="007000D2" w:rsidRPr="00B451CF">
        <w:rPr>
          <w:rFonts w:ascii="Calibri" w:eastAsia="Times New Roman" w:hAnsi="Calibri" w:cs="Calibri"/>
          <w:lang w:val="en-GB"/>
        </w:rPr>
        <w:t>must</w:t>
      </w:r>
      <w:r w:rsidR="00AD3B6A" w:rsidRPr="00B451CF">
        <w:rPr>
          <w:rFonts w:ascii="Calibri" w:eastAsia="Times New Roman" w:hAnsi="Calibri" w:cs="Calibri"/>
          <w:lang w:val="en-GB"/>
        </w:rPr>
        <w:t xml:space="preserve"> be subm</w:t>
      </w:r>
      <w:r w:rsidR="005F009C" w:rsidRPr="00B451CF">
        <w:rPr>
          <w:rFonts w:ascii="Calibri" w:eastAsia="Times New Roman" w:hAnsi="Calibri" w:cs="Calibri"/>
          <w:lang w:val="en-GB"/>
        </w:rPr>
        <w:t>itt</w:t>
      </w:r>
      <w:r w:rsidR="00AD3B6A" w:rsidRPr="00B451CF">
        <w:rPr>
          <w:rFonts w:ascii="Calibri" w:eastAsia="Times New Roman" w:hAnsi="Calibri" w:cs="Calibri"/>
          <w:lang w:val="en-GB"/>
        </w:rPr>
        <w:t xml:space="preserve">ed in </w:t>
      </w:r>
      <w:r w:rsidRPr="00B451CF">
        <w:rPr>
          <w:rFonts w:ascii="Calibri" w:eastAsia="Times New Roman" w:hAnsi="Calibri" w:cs="Calibri"/>
          <w:lang w:val="en-GB"/>
        </w:rPr>
        <w:t>electronic version</w:t>
      </w:r>
      <w:bookmarkStart w:id="18" w:name="_Hlk9600481"/>
      <w:bookmarkStart w:id="19" w:name="_Hlk26437905"/>
      <w:r w:rsidR="001575FE" w:rsidRPr="001575FE">
        <w:rPr>
          <w:rFonts w:ascii="Calibri" w:eastAsia="Times New Roman" w:hAnsi="Calibri" w:cs="Calibri"/>
          <w:lang w:val="en-GB"/>
        </w:rPr>
        <w:t>, unless otherwise specified in the RF</w:t>
      </w:r>
      <w:r w:rsidR="001575FE">
        <w:rPr>
          <w:rFonts w:ascii="Calibri" w:eastAsia="Times New Roman" w:hAnsi="Calibri" w:cs="Calibri"/>
          <w:lang w:val="en-GB"/>
        </w:rPr>
        <w:t>Q</w:t>
      </w:r>
      <w:r w:rsidR="001575FE" w:rsidRPr="001575FE">
        <w:rPr>
          <w:rFonts w:ascii="Calibri" w:eastAsia="Times New Roman" w:hAnsi="Calibri" w:cs="Calibri"/>
          <w:lang w:val="en-GB"/>
        </w:rPr>
        <w:t>,</w:t>
      </w:r>
      <w:bookmarkEnd w:id="18"/>
      <w:bookmarkEnd w:id="19"/>
      <w:r w:rsidR="0063703A" w:rsidRPr="00B451CF">
        <w:rPr>
          <w:rFonts w:ascii="Calibri" w:eastAsia="Times New Roman" w:hAnsi="Calibri" w:cs="Calibri"/>
          <w:lang w:val="en-GB"/>
        </w:rPr>
        <w:t xml:space="preserve"> </w:t>
      </w:r>
      <w:r w:rsidR="004529C1" w:rsidRPr="00B451CF">
        <w:rPr>
          <w:rFonts w:ascii="Calibri" w:eastAsia="Times New Roman" w:hAnsi="Calibri" w:cs="Calibri"/>
          <w:lang w:val="en-GB"/>
        </w:rPr>
        <w:t>via email</w:t>
      </w:r>
      <w:r w:rsidR="00C27F1C" w:rsidRPr="00B451CF">
        <w:rPr>
          <w:rFonts w:ascii="Calibri" w:eastAsia="Times New Roman" w:hAnsi="Calibri" w:cs="Calibri"/>
          <w:lang w:val="en-GB"/>
        </w:rPr>
        <w:t xml:space="preserve"> to the </w:t>
      </w:r>
      <w:r w:rsidR="00FB2573" w:rsidRPr="00B451CF">
        <w:rPr>
          <w:rFonts w:ascii="Calibri" w:eastAsia="Times New Roman" w:hAnsi="Calibri" w:cs="Calibri"/>
          <w:lang w:val="en-GB"/>
        </w:rPr>
        <w:t>official email address</w:t>
      </w:r>
      <w:r w:rsidR="00C27F1C" w:rsidRPr="00B451CF">
        <w:rPr>
          <w:rFonts w:ascii="Calibri" w:eastAsia="Times New Roman" w:hAnsi="Calibri" w:cs="Calibri"/>
          <w:lang w:val="en-GB"/>
        </w:rPr>
        <w:t xml:space="preserve">, </w:t>
      </w:r>
      <w:r w:rsidR="00D47D28" w:rsidRPr="00B451CF">
        <w:rPr>
          <w:rFonts w:ascii="Calibri" w:eastAsia="Times New Roman" w:hAnsi="Calibri" w:cs="Calibri"/>
          <w:lang w:val="en-GB"/>
        </w:rPr>
        <w:t>with the following noted in the subject line:</w:t>
      </w:r>
      <w:r w:rsidR="0063703A"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AA78A5" w:rsidRPr="00B451CF">
        <w:rPr>
          <w:rFonts w:ascii="Calibri" w:eastAsia="Times New Roman" w:hAnsi="Calibri" w:cs="Calibri"/>
          <w:b/>
          <w:lang w:val="en-GB"/>
        </w:rPr>
        <w:t xml:space="preserve"> name </w:t>
      </w:r>
      <w:r w:rsidR="00D47D28" w:rsidRPr="00B451CF">
        <w:rPr>
          <w:rFonts w:ascii="Calibri" w:eastAsia="Times New Roman" w:hAnsi="Calibri" w:cs="Calibri"/>
          <w:b/>
          <w:lang w:val="en-GB"/>
        </w:rPr>
        <w:t>–</w:t>
      </w:r>
      <w:r w:rsidR="004431B2"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RFQ</w:t>
      </w:r>
      <w:r w:rsidR="004431B2"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 xml:space="preserve">Number </w:t>
      </w:r>
      <w:r w:rsidR="004431B2" w:rsidRPr="00B451CF">
        <w:rPr>
          <w:rFonts w:ascii="Calibri" w:eastAsia="Times New Roman" w:hAnsi="Calibri" w:cs="Calibri"/>
          <w:b/>
          <w:lang w:val="en-GB"/>
        </w:rPr>
        <w:t>–</w:t>
      </w:r>
      <w:r w:rsidR="00711B9A"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Quotation</w:t>
      </w:r>
      <w:r w:rsidR="001575FE" w:rsidRPr="001575FE">
        <w:rPr>
          <w:rFonts w:ascii="Calibri" w:eastAsia="Times New Roman" w:hAnsi="Calibri" w:cs="Calibri"/>
          <w:b/>
          <w:lang w:val="en-GB"/>
        </w:rPr>
        <w:t xml:space="preserve"> </w:t>
      </w:r>
      <w:bookmarkStart w:id="20" w:name="_Hlk26447968"/>
      <w:r w:rsidR="001575FE" w:rsidRPr="0078228F">
        <w:rPr>
          <w:rFonts w:ascii="Calibri" w:eastAsia="Times New Roman" w:hAnsi="Calibri" w:cs="Calibri"/>
          <w:lang w:val="en-GB"/>
        </w:rPr>
        <w:t>followed by the name of the respective</w:t>
      </w:r>
      <w:r w:rsidR="001575FE" w:rsidRPr="001575FE">
        <w:rPr>
          <w:rFonts w:ascii="Calibri" w:eastAsia="Times New Roman" w:hAnsi="Calibri" w:cs="Calibri"/>
          <w:b/>
          <w:bCs/>
          <w:lang w:val="en-GB"/>
        </w:rPr>
        <w:t xml:space="preserve"> </w:t>
      </w:r>
      <w:r w:rsidR="001575FE" w:rsidRPr="001575FE">
        <w:rPr>
          <w:rFonts w:ascii="Calibri" w:eastAsia="Times New Roman" w:hAnsi="Calibri" w:cs="Calibri"/>
          <w:b/>
          <w:i/>
          <w:iCs/>
          <w:lang w:val="en-GB"/>
        </w:rPr>
        <w:t>component a-d</w:t>
      </w:r>
      <w:r w:rsidR="001575FE" w:rsidRPr="0078228F">
        <w:rPr>
          <w:rFonts w:ascii="Calibri" w:eastAsia="Times New Roman" w:hAnsi="Calibri" w:cs="Calibri"/>
          <w:lang w:val="en-GB"/>
        </w:rPr>
        <w:t>, as defined below</w:t>
      </w:r>
      <w:bookmarkStart w:id="21" w:name="_Hlk26438049"/>
      <w:r w:rsidR="001575FE" w:rsidRPr="0078228F">
        <w:rPr>
          <w:rFonts w:ascii="Calibri" w:eastAsia="Times New Roman" w:hAnsi="Calibri" w:cs="Calibri"/>
          <w:lang w:val="en-GB"/>
        </w:rPr>
        <w:t>, i.e. marked</w:t>
      </w:r>
      <w:r w:rsidR="001575FE" w:rsidRPr="001575FE">
        <w:rPr>
          <w:rFonts w:ascii="Calibri" w:eastAsia="Times New Roman" w:hAnsi="Calibri" w:cs="Calibri"/>
          <w:b/>
          <w:lang w:val="en-GB"/>
        </w:rPr>
        <w:t xml:space="preserve"> – Cover letter</w:t>
      </w:r>
      <w:r w:rsidR="00A90FD5" w:rsidRPr="001575FE">
        <w:rPr>
          <w:rFonts w:ascii="Calibri" w:eastAsia="Times New Roman" w:hAnsi="Calibri" w:cs="Calibri"/>
          <w:b/>
          <w:lang w:val="en-GB"/>
        </w:rPr>
        <w:t>, – Certificate</w:t>
      </w:r>
      <w:bookmarkStart w:id="22" w:name="_Hlk26448032"/>
      <w:r w:rsidR="001575FE" w:rsidRPr="001575FE">
        <w:rPr>
          <w:rFonts w:ascii="Calibri" w:eastAsia="Times New Roman" w:hAnsi="Calibri" w:cs="Calibri"/>
          <w:b/>
          <w:lang w:val="en-GB"/>
        </w:rPr>
        <w:t xml:space="preserve">, – </w:t>
      </w:r>
      <w:bookmarkEnd w:id="22"/>
      <w:r w:rsidR="001575FE" w:rsidRPr="001575FE">
        <w:rPr>
          <w:rFonts w:ascii="Calibri" w:eastAsia="Times New Roman" w:hAnsi="Calibri" w:cs="Calibri"/>
          <w:b/>
          <w:lang w:val="en-GB"/>
        </w:rPr>
        <w:t xml:space="preserve">Technical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 xml:space="preserve"> or </w:t>
      </w:r>
      <w:r w:rsidR="001575FE" w:rsidRPr="001575FE">
        <w:rPr>
          <w:rFonts w:ascii="Calibri" w:eastAsia="Times New Roman" w:hAnsi="Calibri" w:cs="Calibri"/>
          <w:b/>
          <w:lang w:val="en-GB"/>
        </w:rPr>
        <w:t xml:space="preserve">– Financial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w:t>
      </w:r>
      <w:bookmarkEnd w:id="20"/>
      <w:r w:rsidR="001575FE" w:rsidRPr="0078228F">
        <w:rPr>
          <w:rFonts w:ascii="Calibri" w:eastAsia="Times New Roman" w:hAnsi="Calibri" w:cs="Calibri"/>
          <w:bCs/>
          <w:lang w:val="en-GB"/>
        </w:rPr>
        <w:t xml:space="preserve"> in addition to the above</w:t>
      </w:r>
      <w:bookmarkEnd w:id="21"/>
      <w:r w:rsidR="001575FE" w:rsidRPr="0078228F">
        <w:rPr>
          <w:rFonts w:ascii="Calibri" w:eastAsia="Times New Roman" w:hAnsi="Calibri" w:cs="Calibri"/>
          <w:bCs/>
          <w:lang w:val="en-GB"/>
        </w:rPr>
        <w:t>.</w:t>
      </w:r>
    </w:p>
    <w:p w14:paraId="2ABA1FFA" w14:textId="77777777" w:rsidR="001575FE" w:rsidRDefault="001575FE" w:rsidP="001575FE">
      <w:pPr>
        <w:pStyle w:val="Heading4"/>
        <w:rPr>
          <w:lang w:val="en-GB"/>
        </w:rPr>
      </w:pPr>
      <w:bookmarkStart w:id="23" w:name="_Toc26439672"/>
      <w:bookmarkStart w:id="24" w:name="_Toc44938763"/>
      <w:bookmarkStart w:id="25" w:name="_Hlk26438311"/>
      <w:r>
        <w:rPr>
          <w:lang w:val="en-GB"/>
        </w:rPr>
        <w:t>Electronic submission</w:t>
      </w:r>
      <w:bookmarkEnd w:id="23"/>
      <w:bookmarkEnd w:id="24"/>
    </w:p>
    <w:bookmarkEnd w:id="25"/>
    <w:p w14:paraId="44E0E9DB" w14:textId="0BC338A0" w:rsidR="003D55A0" w:rsidRPr="00B451CF" w:rsidRDefault="008E224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Quotation documents</w:t>
      </w:r>
      <w:r w:rsidR="00DB0C7F" w:rsidRPr="00B451CF">
        <w:rPr>
          <w:rFonts w:ascii="Calibri" w:eastAsia="Times New Roman" w:hAnsi="Calibri" w:cs="Calibri"/>
          <w:lang w:val="en-GB"/>
        </w:rPr>
        <w:t xml:space="preserve"> </w:t>
      </w:r>
      <w:r w:rsidRPr="00B451CF">
        <w:rPr>
          <w:rFonts w:ascii="Calibri" w:eastAsia="Times New Roman" w:hAnsi="Calibri" w:cs="Calibri"/>
          <w:lang w:val="en-GB"/>
        </w:rPr>
        <w:t xml:space="preserve">exceeding 2 MB </w:t>
      </w:r>
      <w:r w:rsidR="00DB0C7F" w:rsidRPr="00B451CF">
        <w:rPr>
          <w:rFonts w:ascii="Calibri" w:eastAsia="Times New Roman" w:hAnsi="Calibri" w:cs="Calibri"/>
          <w:lang w:val="en-GB"/>
        </w:rPr>
        <w:t>must be compressed</w:t>
      </w:r>
      <w:r w:rsidRPr="00B451CF">
        <w:rPr>
          <w:rFonts w:ascii="Calibri" w:eastAsia="Times New Roman" w:hAnsi="Calibri" w:cs="Calibri"/>
          <w:lang w:val="en-GB"/>
        </w:rPr>
        <w:t>,</w:t>
      </w:r>
      <w:r w:rsidR="00DB0C7F" w:rsidRPr="00B451CF">
        <w:rPr>
          <w:rFonts w:ascii="Calibri" w:eastAsia="Times New Roman" w:hAnsi="Calibri" w:cs="Calibri"/>
          <w:lang w:val="en-GB"/>
        </w:rPr>
        <w:t xml:space="preserve"> using a </w:t>
      </w:r>
      <w:r w:rsidR="007C4FED" w:rsidRPr="00B451CF">
        <w:rPr>
          <w:rFonts w:ascii="Calibri" w:eastAsia="Times New Roman" w:hAnsi="Calibri" w:cs="Calibri"/>
          <w:lang w:val="en-GB"/>
        </w:rPr>
        <w:t xml:space="preserve">standard </w:t>
      </w:r>
      <w:r w:rsidR="00DB0C7F" w:rsidRPr="00B451CF">
        <w:rPr>
          <w:rFonts w:ascii="Calibri" w:eastAsia="Times New Roman" w:hAnsi="Calibri" w:cs="Calibri"/>
          <w:lang w:val="en-GB"/>
        </w:rPr>
        <w:t>zip format</w:t>
      </w:r>
      <w:r w:rsidR="007C4FED" w:rsidRPr="00B451CF">
        <w:rPr>
          <w:rFonts w:ascii="Calibri" w:eastAsia="Times New Roman" w:hAnsi="Calibri" w:cs="Calibri"/>
          <w:lang w:val="en-GB"/>
        </w:rPr>
        <w:t xml:space="preserve"> openly available in the market</w:t>
      </w:r>
      <w:r w:rsidR="00BC68AC" w:rsidRPr="00B451CF">
        <w:rPr>
          <w:rFonts w:ascii="Calibri" w:eastAsia="Times New Roman" w:hAnsi="Calibri" w:cs="Calibri"/>
          <w:lang w:val="en-GB"/>
        </w:rPr>
        <w:t xml:space="preserve">. In case the </w:t>
      </w:r>
      <w:r w:rsidR="00EB3125" w:rsidRPr="00B451CF">
        <w:rPr>
          <w:rFonts w:ascii="Calibri" w:eastAsia="Times New Roman" w:hAnsi="Calibri" w:cs="Calibri"/>
          <w:lang w:val="en-GB"/>
        </w:rPr>
        <w:t>Quotation</w:t>
      </w:r>
      <w:r w:rsidR="00BC68AC" w:rsidRPr="00B451CF">
        <w:rPr>
          <w:rFonts w:ascii="Calibri" w:eastAsia="Times New Roman" w:hAnsi="Calibri" w:cs="Calibri"/>
          <w:lang w:val="en-GB"/>
        </w:rPr>
        <w:t xml:space="preserve"> exceeds 2MB, </w:t>
      </w:r>
      <w:r w:rsidR="00131E4B" w:rsidRPr="00B451CF">
        <w:rPr>
          <w:rFonts w:ascii="Calibri" w:eastAsia="Times New Roman" w:hAnsi="Calibri" w:cs="Calibri"/>
          <w:lang w:val="en-GB"/>
        </w:rPr>
        <w:t>Tenderer</w:t>
      </w:r>
      <w:r w:rsidR="0009579C" w:rsidRPr="00B451CF">
        <w:rPr>
          <w:rFonts w:ascii="Calibri" w:eastAsia="Times New Roman" w:hAnsi="Calibri" w:cs="Calibri"/>
          <w:lang w:val="en-GB"/>
        </w:rPr>
        <w:t>s</w:t>
      </w:r>
      <w:r w:rsidR="00BC68AC" w:rsidRPr="00B451CF">
        <w:rPr>
          <w:rFonts w:ascii="Calibri" w:eastAsia="Times New Roman" w:hAnsi="Calibri" w:cs="Calibri"/>
          <w:lang w:val="en-GB"/>
        </w:rPr>
        <w:t xml:space="preserve"> may </w:t>
      </w:r>
      <w:r w:rsidR="001575FE" w:rsidRPr="001575FE">
        <w:rPr>
          <w:rFonts w:ascii="Calibri" w:eastAsia="Times New Roman" w:hAnsi="Calibri" w:cs="Calibri"/>
          <w:lang w:val="en-GB"/>
        </w:rPr>
        <w:t>alternatively send multiple emails</w:t>
      </w:r>
      <w:bookmarkStart w:id="26" w:name="_Hlk26448194"/>
      <w:r w:rsidR="001575FE" w:rsidRPr="001575FE">
        <w:rPr>
          <w:rFonts w:ascii="Calibri" w:eastAsia="Times New Roman" w:hAnsi="Calibri" w:cs="Calibri"/>
          <w:lang w:val="en-GB"/>
        </w:rPr>
        <w:t>, with the same marking</w:t>
      </w:r>
      <w:bookmarkEnd w:id="26"/>
      <w:r w:rsidR="00BC68AC" w:rsidRPr="00B451CF">
        <w:rPr>
          <w:rFonts w:ascii="Calibri" w:eastAsia="Times New Roman" w:hAnsi="Calibri" w:cs="Calibri"/>
          <w:lang w:val="en-GB"/>
        </w:rPr>
        <w:t>.</w:t>
      </w:r>
    </w:p>
    <w:p w14:paraId="3B3DD8E1" w14:textId="77777777" w:rsidR="005A5731" w:rsidRPr="00B451CF" w:rsidRDefault="005A573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Format of documents </w:t>
      </w:r>
      <w:r w:rsidR="005F009C" w:rsidRPr="00B451CF">
        <w:rPr>
          <w:rFonts w:ascii="Calibri" w:eastAsia="Times New Roman" w:hAnsi="Calibri" w:cs="Calibri"/>
          <w:lang w:val="en-GB"/>
        </w:rPr>
        <w:t>submitted</w:t>
      </w:r>
      <w:r w:rsidRPr="00B451CF">
        <w:rPr>
          <w:rFonts w:ascii="Calibri" w:eastAsia="Times New Roman" w:hAnsi="Calibri"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5B60000E"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 xml:space="preserve">Office </w:t>
      </w:r>
      <w:r w:rsidR="001575FE" w:rsidRPr="00B451CF">
        <w:rPr>
          <w:rFonts w:cs="Calibri"/>
          <w:sz w:val="24"/>
          <w:szCs w:val="24"/>
          <w:lang w:val="en-GB"/>
        </w:rPr>
        <w:t>20</w:t>
      </w:r>
      <w:r w:rsidR="001575FE">
        <w:rPr>
          <w:rFonts w:cs="Calibri"/>
          <w:sz w:val="24"/>
          <w:szCs w:val="24"/>
          <w:lang w:val="en-GB"/>
        </w:rPr>
        <w:t>10</w:t>
      </w:r>
      <w:r w:rsidR="001575FE" w:rsidRPr="00B451CF">
        <w:rPr>
          <w:rFonts w:cs="Calibri"/>
          <w:sz w:val="24"/>
          <w:szCs w:val="24"/>
          <w:lang w:val="en-GB"/>
        </w:rPr>
        <w:t xml:space="preserve"> </w:t>
      </w:r>
      <w:r w:rsidRPr="00B451CF">
        <w:rPr>
          <w:rFonts w:cs="Calibri"/>
          <w:sz w:val="24"/>
          <w:szCs w:val="24"/>
          <w:lang w:val="en-GB"/>
        </w:rPr>
        <w:t>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bookmarkStart w:id="27" w:name="_Hlk26448228"/>
      <w:r w:rsidR="001575FE">
        <w:rPr>
          <w:rFonts w:cs="Calibri"/>
          <w:sz w:val="24"/>
          <w:szCs w:val="24"/>
          <w:lang w:val="en-GB"/>
        </w:rPr>
        <w:t xml:space="preserve">shall be </w:t>
      </w:r>
      <w:bookmarkEnd w:id="27"/>
      <w:r w:rsidR="00B15468" w:rsidRPr="00B451CF">
        <w:rPr>
          <w:rFonts w:cs="Calibri"/>
          <w:sz w:val="24"/>
          <w:szCs w:val="24"/>
          <w:lang w:val="en-GB"/>
        </w:rPr>
        <w:t>no smaller than 10</w:t>
      </w:r>
      <w:r w:rsidR="008E2243" w:rsidRPr="00B451CF">
        <w:rPr>
          <w:rFonts w:cs="Calibri"/>
          <w:sz w:val="24"/>
          <w:szCs w:val="24"/>
          <w:lang w:val="en-GB"/>
        </w:rPr>
        <w:t>.</w:t>
      </w:r>
    </w:p>
    <w:p w14:paraId="013D5C87" w14:textId="29C328DB"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 xml:space="preserve">Diagrams and drawings in Visio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 xml:space="preserve">or PowerPoint Office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1029D3D" w14:textId="77777777" w:rsidR="00C95746" w:rsidRDefault="00C95746" w:rsidP="00C95746">
      <w:pPr>
        <w:pStyle w:val="Heading4"/>
        <w:rPr>
          <w:lang w:val="en-GB"/>
        </w:rPr>
      </w:pPr>
      <w:bookmarkStart w:id="28" w:name="_Toc26439673"/>
      <w:bookmarkStart w:id="29" w:name="_Toc44938764"/>
      <w:bookmarkStart w:id="30" w:name="_Hlk26438336"/>
      <w:r>
        <w:rPr>
          <w:lang w:val="en-GB"/>
        </w:rPr>
        <w:t>Other means of submission</w:t>
      </w:r>
      <w:bookmarkEnd w:id="28"/>
      <w:bookmarkEnd w:id="29"/>
    </w:p>
    <w:p w14:paraId="6C571DC6" w14:textId="77777777" w:rsidR="00C95746" w:rsidRPr="0078228F" w:rsidRDefault="00C95746"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For any other means of submission, i.e. delivery in hard copies, by mail, by hand or by courier, they shall be in closed and sealed envelopes or parcels, marked as above.</w:t>
      </w:r>
    </w:p>
    <w:p w14:paraId="2A135786" w14:textId="6650D336" w:rsidR="00DD5C4C" w:rsidRPr="00B451CF" w:rsidRDefault="00EB3125" w:rsidP="00305F0E">
      <w:pPr>
        <w:pStyle w:val="Heading2"/>
        <w:numPr>
          <w:ilvl w:val="0"/>
          <w:numId w:val="3"/>
        </w:numPr>
        <w:ind w:left="360" w:hanging="270"/>
        <w:rPr>
          <w:rFonts w:cs="Calibri"/>
          <w:sz w:val="28"/>
          <w:szCs w:val="28"/>
          <w:lang w:eastAsia="ko-KR"/>
        </w:rPr>
      </w:pPr>
      <w:bookmarkStart w:id="31" w:name="_Toc44938765"/>
      <w:bookmarkEnd w:id="30"/>
      <w:r w:rsidRPr="00B451CF">
        <w:rPr>
          <w:rFonts w:cs="Calibri"/>
          <w:sz w:val="28"/>
          <w:szCs w:val="28"/>
          <w:lang w:eastAsia="ko-KR"/>
        </w:rPr>
        <w:t>Quotation</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31"/>
    </w:p>
    <w:p w14:paraId="1015502E" w14:textId="4418265F" w:rsidR="007B2CFF" w:rsidRPr="00B451CF" w:rsidRDefault="00DB0C7F"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Please do not submit generic marketing materials, broadly descriptive attachments, or other general literature. </w:t>
      </w:r>
      <w:r w:rsidR="00FC2346" w:rsidRPr="00B451CF">
        <w:rPr>
          <w:rFonts w:ascii="Calibri" w:eastAsia="Times New Roman" w:hAnsi="Calibri" w:cs="Calibri"/>
          <w:lang w:val="en-GB"/>
        </w:rPr>
        <w:t xml:space="preserve">Responses to this </w:t>
      </w:r>
      <w:r w:rsidR="00EB3125" w:rsidRPr="00B451CF">
        <w:rPr>
          <w:rFonts w:ascii="Calibri" w:eastAsia="Times New Roman" w:hAnsi="Calibri" w:cs="Calibri"/>
          <w:lang w:val="en-GB"/>
        </w:rPr>
        <w:t>RFQ</w:t>
      </w:r>
      <w:r w:rsidR="00FC2346" w:rsidRPr="00B451CF">
        <w:rPr>
          <w:rFonts w:ascii="Calibri" w:eastAsia="Times New Roman" w:hAnsi="Calibri" w:cs="Calibri"/>
          <w:lang w:val="en-GB"/>
        </w:rPr>
        <w:t xml:space="preserve"> must consist of </w:t>
      </w:r>
      <w:r w:rsidR="001760BE" w:rsidRPr="00B451CF">
        <w:rPr>
          <w:rFonts w:ascii="Calibri" w:eastAsia="Times New Roman" w:hAnsi="Calibri" w:cs="Calibri"/>
          <w:lang w:val="en-GB"/>
        </w:rPr>
        <w:t xml:space="preserve">and be limited to </w:t>
      </w:r>
      <w:r w:rsidR="00FC2346" w:rsidRPr="00B451CF">
        <w:rPr>
          <w:rFonts w:ascii="Calibri" w:eastAsia="Times New Roman" w:hAnsi="Calibri" w:cs="Calibri"/>
          <w:lang w:val="en-GB"/>
        </w:rPr>
        <w:t>the following</w:t>
      </w:r>
      <w:r w:rsidR="00A41E0B" w:rsidRPr="00B451CF">
        <w:rPr>
          <w:rFonts w:ascii="Calibri" w:eastAsia="Times New Roman" w:hAnsi="Calibri" w:cs="Calibri"/>
          <w:lang w:val="en-GB"/>
        </w:rPr>
        <w:t xml:space="preserve">, with </w:t>
      </w:r>
      <w:r w:rsidR="004C0821" w:rsidRPr="00B451CF">
        <w:rPr>
          <w:rFonts w:ascii="Calibri" w:eastAsia="Times New Roman" w:hAnsi="Calibri" w:cs="Calibri"/>
          <w:lang w:val="en-GB"/>
        </w:rPr>
        <w:t>c</w:t>
      </w:r>
      <w:r w:rsidR="00A41E0B" w:rsidRPr="00B451CF">
        <w:rPr>
          <w:rFonts w:ascii="Calibri" w:eastAsia="Times New Roman" w:hAnsi="Calibri" w:cs="Calibri"/>
          <w:lang w:val="en-GB"/>
        </w:rPr>
        <w:t xml:space="preserve"> and </w:t>
      </w:r>
      <w:r w:rsidR="003A23E9" w:rsidRPr="00B451CF">
        <w:rPr>
          <w:rFonts w:ascii="Calibri" w:eastAsia="Times New Roman" w:hAnsi="Calibri" w:cs="Calibri"/>
          <w:lang w:val="en-GB"/>
        </w:rPr>
        <w:t>d</w:t>
      </w:r>
      <w:r w:rsidR="00A41E0B" w:rsidRPr="00B451CF">
        <w:rPr>
          <w:rFonts w:ascii="Calibri" w:eastAsia="Times New Roman" w:hAnsi="Calibri" w:cs="Calibri"/>
          <w:lang w:val="en-GB"/>
        </w:rPr>
        <w:t xml:space="preserve"> in separate </w:t>
      </w:r>
      <w:r w:rsidR="00B51323" w:rsidRPr="00B451CF">
        <w:rPr>
          <w:rFonts w:ascii="Calibri" w:eastAsia="Times New Roman" w:hAnsi="Calibri" w:cs="Calibri"/>
          <w:lang w:val="en-GB"/>
        </w:rPr>
        <w:t>files</w:t>
      </w:r>
      <w:r w:rsidR="00A41E0B" w:rsidRPr="00B451CF">
        <w:rPr>
          <w:rFonts w:ascii="Calibri" w:eastAsia="Times New Roman" w:hAnsi="Calibri" w:cs="Calibri"/>
          <w:lang w:val="en-GB"/>
        </w:rPr>
        <w:t xml:space="preserve">, clearly </w:t>
      </w:r>
      <w:r w:rsidR="00B51323" w:rsidRPr="00B451CF">
        <w:rPr>
          <w:rFonts w:ascii="Calibri" w:eastAsia="Times New Roman" w:hAnsi="Calibri" w:cs="Calibri"/>
          <w:lang w:val="en-GB"/>
        </w:rPr>
        <w:t>named</w:t>
      </w:r>
      <w:r w:rsidR="00A41E0B" w:rsidRPr="00B451CF">
        <w:rPr>
          <w:rFonts w:ascii="Calibri" w:eastAsia="Times New Roman" w:hAnsi="Calibri" w:cs="Calibri"/>
          <w:lang w:val="en-GB"/>
        </w:rPr>
        <w:t xml:space="preserve"> with the </w:t>
      </w:r>
      <w:r w:rsidR="00EB3125" w:rsidRPr="00B451CF">
        <w:rPr>
          <w:rFonts w:ascii="Calibri" w:eastAsia="Times New Roman" w:hAnsi="Calibri" w:cs="Calibri"/>
          <w:lang w:val="en-GB"/>
        </w:rPr>
        <w:t>RFQ</w:t>
      </w:r>
      <w:r w:rsidR="00A41E0B" w:rsidRPr="00B451CF">
        <w:rPr>
          <w:rFonts w:ascii="Calibri" w:eastAsia="Times New Roman" w:hAnsi="Calibri" w:cs="Calibri"/>
          <w:lang w:val="en-GB"/>
        </w:rPr>
        <w:t xml:space="preserve"> number and “Technical component” and “Financial component” respectively</w:t>
      </w:r>
      <w:r w:rsidR="00C95746" w:rsidRPr="00C95746">
        <w:rPr>
          <w:rFonts w:ascii="Calibri" w:eastAsia="Times New Roman" w:hAnsi="Calibri" w:cs="Calibri"/>
          <w:lang w:val="en-GB"/>
        </w:rPr>
        <w:t>, as described above</w:t>
      </w:r>
      <w:r w:rsidR="00FC2346" w:rsidRPr="00B451CF">
        <w:rPr>
          <w:rFonts w:ascii="Calibri" w:eastAsia="Times New Roman" w:hAnsi="Calibri" w:cs="Calibri"/>
          <w:lang w:val="en-GB"/>
        </w:rPr>
        <w:t>:</w:t>
      </w:r>
    </w:p>
    <w:p w14:paraId="6B39412C" w14:textId="77777777" w:rsidR="00225268" w:rsidRPr="00B451CF" w:rsidRDefault="00225268" w:rsidP="00225268">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Cover letter</w:t>
      </w:r>
      <w:r>
        <w:rPr>
          <w:rFonts w:cs="Calibri"/>
          <w:sz w:val="24"/>
          <w:szCs w:val="24"/>
          <w:lang w:val="en-GB"/>
        </w:rPr>
        <w:t xml:space="preserve"> (</w:t>
      </w:r>
      <w:proofErr w:type="spellStart"/>
      <w:r>
        <w:rPr>
          <w:rFonts w:cs="Calibri"/>
          <w:sz w:val="24"/>
          <w:szCs w:val="24"/>
          <w:lang w:val="en-GB"/>
        </w:rPr>
        <w:t>non mandatory</w:t>
      </w:r>
      <w:proofErr w:type="spellEnd"/>
      <w:r>
        <w:rPr>
          <w:rFonts w:cs="Calibri"/>
          <w:sz w:val="24"/>
          <w:szCs w:val="24"/>
          <w:lang w:val="en-GB"/>
        </w:rPr>
        <w:t>)</w:t>
      </w:r>
    </w:p>
    <w:p w14:paraId="0E861FE9" w14:textId="77777777" w:rsidR="00225268" w:rsidRPr="00083C49" w:rsidRDefault="00225268" w:rsidP="00225268">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Certificate of Compliance Form</w:t>
      </w:r>
      <w:r>
        <w:rPr>
          <w:rFonts w:cs="Calibri"/>
          <w:sz w:val="24"/>
          <w:szCs w:val="24"/>
          <w:lang w:val="en-GB"/>
        </w:rPr>
        <w:t xml:space="preserve"> signed</w:t>
      </w:r>
    </w:p>
    <w:p w14:paraId="4A82E8EA" w14:textId="77777777" w:rsidR="00225268" w:rsidRDefault="00225268" w:rsidP="00225268">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Technical component</w:t>
      </w:r>
      <w:r>
        <w:rPr>
          <w:rFonts w:cs="Calibri"/>
          <w:sz w:val="24"/>
          <w:szCs w:val="24"/>
          <w:lang w:val="en-GB"/>
        </w:rPr>
        <w:t xml:space="preserve"> (refer to evaluation criteria and methods)</w:t>
      </w:r>
    </w:p>
    <w:p w14:paraId="1B2E267C" w14:textId="77777777" w:rsidR="00225268" w:rsidRDefault="00225268" w:rsidP="00225268">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Valid license to Trade</w:t>
      </w:r>
    </w:p>
    <w:p w14:paraId="548735D7" w14:textId="77777777" w:rsidR="00225268" w:rsidRPr="00B451CF" w:rsidRDefault="00225268" w:rsidP="00225268">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Valid license of seaworthiness</w:t>
      </w:r>
    </w:p>
    <w:p w14:paraId="62296E4B" w14:textId="77777777" w:rsidR="00225268" w:rsidRPr="00B451CF" w:rsidRDefault="00225268" w:rsidP="00225268">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Financial component</w:t>
      </w:r>
      <w:bookmarkStart w:id="32" w:name="_Hlk26438446"/>
      <w:r>
        <w:rPr>
          <w:rFonts w:cs="Calibri"/>
          <w:sz w:val="24"/>
          <w:szCs w:val="24"/>
          <w:lang w:val="en-GB"/>
        </w:rPr>
        <w:t>, including a</w:t>
      </w:r>
      <w:r w:rsidRPr="000D785C">
        <w:rPr>
          <w:rFonts w:cs="Calibri"/>
          <w:sz w:val="24"/>
          <w:szCs w:val="24"/>
          <w:lang w:val="en-GB"/>
        </w:rPr>
        <w:t>nnual financial reports</w:t>
      </w:r>
      <w:bookmarkEnd w:id="32"/>
    </w:p>
    <w:p w14:paraId="6A791061" w14:textId="77777777" w:rsidR="00225268" w:rsidRDefault="00225268" w:rsidP="00225268">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file name of documents related to any of the above shall include the reference to which of a, b, </w:t>
      </w:r>
      <w:r>
        <w:rPr>
          <w:rFonts w:ascii="Calibri" w:eastAsia="Times New Roman" w:hAnsi="Calibri" w:cs="Calibri"/>
          <w:lang w:val="en-GB"/>
        </w:rPr>
        <w:t xml:space="preserve">c, </w:t>
      </w:r>
      <w:r w:rsidRPr="00B451CF">
        <w:rPr>
          <w:rFonts w:ascii="Calibri" w:eastAsia="Times New Roman" w:hAnsi="Calibri" w:cs="Calibri"/>
          <w:lang w:val="en-GB"/>
        </w:rPr>
        <w:t>d,</w:t>
      </w:r>
      <w:r>
        <w:rPr>
          <w:rFonts w:ascii="Calibri" w:eastAsia="Times New Roman" w:hAnsi="Calibri" w:cs="Calibri"/>
          <w:lang w:val="en-GB"/>
        </w:rPr>
        <w:t xml:space="preserve"> e, or f</w:t>
      </w:r>
      <w:r w:rsidRPr="00B451CF">
        <w:rPr>
          <w:rFonts w:ascii="Calibri" w:eastAsia="Times New Roman" w:hAnsi="Calibri" w:cs="Calibri"/>
          <w:lang w:val="en-GB"/>
        </w:rPr>
        <w:t xml:space="preserve"> it belongs to.</w:t>
      </w:r>
    </w:p>
    <w:p w14:paraId="417650F9" w14:textId="77777777" w:rsidR="00225268" w:rsidRPr="004E018E" w:rsidRDefault="00225268" w:rsidP="00225268">
      <w:pPr>
        <w:spacing w:before="100" w:beforeAutospacing="1" w:after="100" w:afterAutospacing="1"/>
        <w:rPr>
          <w:rFonts w:ascii="Calibri" w:eastAsia="Times New Roman" w:hAnsi="Calibri" w:cs="Calibri"/>
          <w:color w:val="FF0000"/>
          <w:lang w:val="en-GB"/>
        </w:rPr>
      </w:pPr>
      <w:r w:rsidRPr="004E018E">
        <w:rPr>
          <w:rFonts w:ascii="Calibri" w:eastAsia="Times New Roman" w:hAnsi="Calibri" w:cs="Calibri"/>
          <w:color w:val="FF0000"/>
          <w:lang w:val="en-GB"/>
        </w:rPr>
        <w:t>Note that failure to provide d) valid license to trade and e) valid license of seaworthiness will result in automatic disqualification of the bidder</w:t>
      </w:r>
    </w:p>
    <w:p w14:paraId="0F8DD7BD" w14:textId="4900765C" w:rsidR="00FB22CA" w:rsidRPr="00B451CF" w:rsidRDefault="00FB22CA" w:rsidP="00FB22CA">
      <w:pPr>
        <w:spacing w:before="120"/>
        <w:jc w:val="both"/>
        <w:rPr>
          <w:rFonts w:ascii="Calibri" w:hAnsi="Calibri" w:cs="Calibri"/>
          <w:lang w:val="en-GB"/>
        </w:rPr>
      </w:pPr>
      <w:r w:rsidRPr="00B451CF">
        <w:rPr>
          <w:rFonts w:ascii="Calibri" w:hAnsi="Calibri" w:cs="Calibri"/>
          <w:lang w:val="en-GB"/>
        </w:rPr>
        <w:t xml:space="preserve">All Quotations must indicate that they are valid for no less than forty-five (45) days from the </w:t>
      </w:r>
      <w:bookmarkStart w:id="33" w:name="_Hlk26438527"/>
      <w:r w:rsidR="00C95746" w:rsidRPr="00C95746">
        <w:rPr>
          <w:rFonts w:ascii="Calibri" w:hAnsi="Calibri" w:cs="Calibri"/>
          <w:lang w:val="en-GB"/>
        </w:rPr>
        <w:t>last day for submission of the</w:t>
      </w:r>
      <w:bookmarkEnd w:id="33"/>
      <w:r w:rsidR="00C95746" w:rsidRPr="00C95746">
        <w:rPr>
          <w:rFonts w:ascii="Calibri" w:hAnsi="Calibri" w:cs="Calibri"/>
          <w:lang w:val="en-GB"/>
        </w:rPr>
        <w:t xml:space="preserve"> </w:t>
      </w:r>
      <w:r w:rsidRPr="00B451CF">
        <w:rPr>
          <w:rFonts w:ascii="Calibri" w:hAnsi="Calibri" w:cs="Calibri"/>
          <w:lang w:val="en-GB"/>
        </w:rPr>
        <w:t>Quotation.</w:t>
      </w:r>
      <w:r w:rsidRPr="00B451CF">
        <w:rPr>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will make its best effort to complete the evaluation and award procedures promptly. If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wishes to extend the validity period of the Quotations, </w:t>
      </w:r>
      <w:r w:rsidR="008900DC">
        <w:rPr>
          <w:rFonts w:ascii="Calibri" w:hAnsi="Calibri" w:cs="Calibri"/>
          <w:lang w:val="en-GB"/>
        </w:rPr>
        <w:t>a</w:t>
      </w:r>
      <w:r w:rsidR="008900DC" w:rsidRPr="00B451CF">
        <w:rPr>
          <w:rFonts w:ascii="Calibri" w:hAnsi="Calibri" w:cs="Calibri"/>
          <w:lang w:val="en-GB"/>
        </w:rPr>
        <w:t xml:space="preserve"> </w:t>
      </w:r>
      <w:r w:rsidRPr="00B451CF">
        <w:rPr>
          <w:rFonts w:ascii="Calibri" w:hAnsi="Calibri" w:cs="Calibri"/>
          <w:lang w:val="en-GB"/>
        </w:rPr>
        <w:t>Tenderer which does not agree has the right not to extend the validity of their Quotations</w:t>
      </w:r>
      <w:bookmarkStart w:id="34" w:name="_Hlk26448634"/>
      <w:r w:rsidR="000C5372" w:rsidRPr="000C5372">
        <w:rPr>
          <w:rFonts w:ascii="Calibri" w:hAnsi="Calibri" w:cs="Calibri"/>
          <w:lang w:val="en-GB"/>
        </w:rPr>
        <w:t>, and thereby be excluded from the evaluation</w:t>
      </w:r>
      <w:bookmarkEnd w:id="34"/>
      <w:r w:rsidRPr="00B451CF">
        <w:rPr>
          <w:rFonts w:ascii="Calibri" w:hAnsi="Calibri"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35" w:name="_Toc44938766"/>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35"/>
    </w:p>
    <w:p w14:paraId="6E773B30" w14:textId="61B915E9" w:rsidR="007B2CFF" w:rsidRPr="00B451CF" w:rsidRDefault="00C12CE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The c</w:t>
      </w:r>
      <w:r w:rsidR="00FC2346" w:rsidRPr="00B451CF">
        <w:rPr>
          <w:rFonts w:ascii="Calibri" w:eastAsia="Times New Roman" w:hAnsi="Calibri" w:cs="Calibri"/>
          <w:lang w:val="en-GB"/>
        </w:rPr>
        <w:t>over letter in PDF format</w:t>
      </w:r>
      <w:r w:rsidR="00602BF6" w:rsidRPr="00B451CF">
        <w:rPr>
          <w:rFonts w:ascii="Calibri" w:eastAsia="Times New Roman" w:hAnsi="Calibri" w:cs="Calibri"/>
          <w:lang w:val="en-GB"/>
        </w:rPr>
        <w:t xml:space="preserve"> must </w:t>
      </w:r>
      <w:r w:rsidRPr="00B451CF">
        <w:rPr>
          <w:rFonts w:ascii="Calibri" w:eastAsia="Times New Roman" w:hAnsi="Calibri" w:cs="Calibri"/>
          <w:lang w:val="en-GB"/>
        </w:rPr>
        <w:t>contain</w:t>
      </w:r>
      <w:r w:rsidR="00FC2346" w:rsidRPr="00B451CF">
        <w:rPr>
          <w:rFonts w:ascii="Calibri" w:eastAsia="Times New Roman" w:hAnsi="Calibri"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41879A60"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EB3125" w:rsidRPr="00B451CF">
        <w:rPr>
          <w:rFonts w:cs="Calibri"/>
          <w:sz w:val="24"/>
          <w:szCs w:val="24"/>
          <w:lang w:val="en-GB"/>
        </w:rPr>
        <w:t>Quotation</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151C76D1" w14:textId="77777777" w:rsidR="008900DC" w:rsidRDefault="008900DC" w:rsidP="008900DC">
      <w:pPr>
        <w:pStyle w:val="Heading3"/>
        <w:spacing w:before="240" w:after="0"/>
        <w:jc w:val="both"/>
        <w:rPr>
          <w:rFonts w:cs="Calibri"/>
          <w:sz w:val="24"/>
          <w:lang w:val="en-GB"/>
        </w:rPr>
      </w:pPr>
      <w:bookmarkStart w:id="36" w:name="_Toc26369672"/>
      <w:bookmarkStart w:id="37" w:name="_Toc26439678"/>
      <w:bookmarkStart w:id="38" w:name="_Toc44938767"/>
      <w:bookmarkStart w:id="39" w:name="_Hlk26449308"/>
      <w:r>
        <w:rPr>
          <w:rFonts w:cs="Calibri"/>
          <w:sz w:val="24"/>
          <w:lang w:val="en-GB"/>
        </w:rPr>
        <w:lastRenderedPageBreak/>
        <w:t>Certificate of Compliance Form</w:t>
      </w:r>
      <w:bookmarkEnd w:id="36"/>
      <w:bookmarkEnd w:id="37"/>
      <w:bookmarkEnd w:id="38"/>
    </w:p>
    <w:p w14:paraId="0006F431" w14:textId="6A14F082" w:rsidR="008900DC" w:rsidRPr="0078228F" w:rsidRDefault="008900DC" w:rsidP="008900DC">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 signed declaration, including that the Tenderer commits to the terms described in their </w:t>
      </w:r>
      <w:r>
        <w:rPr>
          <w:rFonts w:ascii="Calibri" w:eastAsia="Times New Roman" w:hAnsi="Calibri" w:cs="Calibri"/>
          <w:lang w:val="en-GB"/>
        </w:rPr>
        <w:t>Quotation</w:t>
      </w:r>
      <w:r w:rsidRPr="0078228F">
        <w:rPr>
          <w:rFonts w:ascii="Calibri" w:eastAsia="Times New Roman" w:hAnsi="Calibri" w:cs="Calibri"/>
          <w:lang w:val="en-GB"/>
        </w:rPr>
        <w:t xml:space="preserve"> and assumes responsibility for any pre-contract costs incurred during the Tender and </w:t>
      </w:r>
      <w:r w:rsidR="00203BD6">
        <w:rPr>
          <w:rFonts w:ascii="Calibri" w:eastAsia="Times New Roman" w:hAnsi="Calibri" w:cs="Calibri"/>
          <w:lang w:val="en-GB"/>
        </w:rPr>
        <w:t>Contract</w:t>
      </w:r>
      <w:r w:rsidRPr="008900DC">
        <w:rPr>
          <w:rFonts w:ascii="Calibri" w:eastAsia="Times New Roman" w:hAnsi="Calibri" w:cs="Calibri"/>
          <w:lang w:val="en-GB"/>
        </w:rPr>
        <w:t xml:space="preserve"> finalisation </w:t>
      </w:r>
      <w:r w:rsidRPr="0078228F">
        <w:rPr>
          <w:rFonts w:ascii="Calibri" w:eastAsia="Times New Roman" w:hAnsi="Calibri" w:cs="Calibri"/>
          <w:lang w:val="en-GB"/>
        </w:rPr>
        <w:t>phases.</w:t>
      </w:r>
    </w:p>
    <w:p w14:paraId="72E04556" w14:textId="77777777" w:rsidR="00FC2346" w:rsidRPr="00B451CF" w:rsidRDefault="00AE412C" w:rsidP="005A7334">
      <w:pPr>
        <w:pStyle w:val="Heading3"/>
        <w:spacing w:before="240" w:after="0"/>
        <w:jc w:val="both"/>
        <w:rPr>
          <w:rFonts w:cs="Calibri"/>
          <w:sz w:val="24"/>
          <w:lang w:val="en-GB"/>
        </w:rPr>
      </w:pPr>
      <w:bookmarkStart w:id="40" w:name="_Toc44938768"/>
      <w:bookmarkEnd w:id="39"/>
      <w:r w:rsidRPr="00B451CF">
        <w:rPr>
          <w:rFonts w:cs="Calibri"/>
          <w:sz w:val="24"/>
          <w:lang w:val="en-GB"/>
        </w:rPr>
        <w:t xml:space="preserve">Technical </w:t>
      </w:r>
      <w:r w:rsidR="00755D1D" w:rsidRPr="00B451CF">
        <w:rPr>
          <w:rFonts w:cs="Calibri"/>
          <w:sz w:val="24"/>
          <w:lang w:val="en-GB"/>
        </w:rPr>
        <w:t>c</w:t>
      </w:r>
      <w:r w:rsidR="00932FEA" w:rsidRPr="00B451CF">
        <w:rPr>
          <w:rFonts w:cs="Calibri"/>
          <w:sz w:val="24"/>
          <w:lang w:val="en-GB"/>
        </w:rPr>
        <w:t>omponent</w:t>
      </w:r>
      <w:bookmarkEnd w:id="40"/>
    </w:p>
    <w:p w14:paraId="20D0DC2C" w14:textId="617FD876" w:rsidR="00664CA5" w:rsidRPr="00B451CF" w:rsidRDefault="00B225F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r w:rsidR="00436EB5" w:rsidRPr="00B451CF">
        <w:rPr>
          <w:rFonts w:ascii="Calibri" w:eastAsia="Times New Roman" w:hAnsi="Calibri" w:cs="Calibri"/>
          <w:lang w:val="en-GB"/>
        </w:rPr>
        <w:t>T</w:t>
      </w:r>
      <w:r w:rsidR="00932FEA" w:rsidRPr="00B451CF">
        <w:rPr>
          <w:rFonts w:ascii="Calibri" w:eastAsia="Times New Roman" w:hAnsi="Calibri" w:cs="Calibri"/>
          <w:lang w:val="en-GB"/>
        </w:rPr>
        <w:t xml:space="preserve">echnical </w:t>
      </w:r>
      <w:r w:rsidRPr="00B451CF">
        <w:rPr>
          <w:rFonts w:ascii="Calibri" w:eastAsia="Times New Roman" w:hAnsi="Calibri" w:cs="Calibri"/>
          <w:lang w:val="en-GB"/>
        </w:rPr>
        <w:t>c</w:t>
      </w:r>
      <w:r w:rsidR="00932FEA"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00664CA5" w:rsidRPr="00B451CF">
        <w:rPr>
          <w:rFonts w:ascii="Calibri" w:eastAsia="Times New Roman" w:hAnsi="Calibri" w:cs="Calibri"/>
          <w:lang w:val="en-GB"/>
        </w:rPr>
        <w:t xml:space="preserve"> are expected to examine the documents constituting this </w:t>
      </w:r>
      <w:r w:rsidR="00EB3125" w:rsidRPr="00B451CF">
        <w:rPr>
          <w:rFonts w:ascii="Calibri" w:eastAsia="Times New Roman" w:hAnsi="Calibri" w:cs="Calibri"/>
          <w:lang w:val="en-GB"/>
        </w:rPr>
        <w:t>RFQ</w:t>
      </w:r>
      <w:r w:rsidR="00664CA5" w:rsidRPr="00B451CF">
        <w:rPr>
          <w:rFonts w:ascii="Calibri" w:eastAsia="Times New Roman" w:hAnsi="Calibri" w:cs="Calibri"/>
          <w:lang w:val="en-GB"/>
        </w:rPr>
        <w:t xml:space="preserve"> in detail. Material deficiencies in providing the information requested may result in rejection of a </w:t>
      </w:r>
      <w:r w:rsidR="00EB3125" w:rsidRPr="00B451CF">
        <w:rPr>
          <w:rFonts w:ascii="Calibri" w:eastAsia="Times New Roman" w:hAnsi="Calibri" w:cs="Calibri"/>
          <w:lang w:val="en-GB"/>
        </w:rPr>
        <w:t>Quotation</w:t>
      </w:r>
      <w:r w:rsidR="00664CA5" w:rsidRPr="00B451CF">
        <w:rPr>
          <w:rFonts w:ascii="Calibri" w:eastAsia="Times New Roman" w:hAnsi="Calibri" w:cs="Calibri"/>
          <w:lang w:val="en-GB"/>
        </w:rPr>
        <w:t>.</w:t>
      </w:r>
    </w:p>
    <w:p w14:paraId="6A8A02C4" w14:textId="73ECF895" w:rsidR="000C5372" w:rsidRPr="000C5372" w:rsidRDefault="000C5372" w:rsidP="000C5372">
      <w:pPr>
        <w:spacing w:before="100" w:beforeAutospacing="1" w:after="100" w:afterAutospacing="1"/>
        <w:rPr>
          <w:rFonts w:ascii="Calibri" w:eastAsia="Times New Roman" w:hAnsi="Calibri" w:cs="Calibri"/>
        </w:rPr>
      </w:pPr>
      <w:bookmarkStart w:id="41" w:name="_Hlk26438849"/>
      <w:r w:rsidRPr="000C5372">
        <w:rPr>
          <w:rFonts w:ascii="Calibri" w:eastAsia="Times New Roman" w:hAnsi="Calibri" w:cs="Calibri" w:hint="eastAsia"/>
        </w:rPr>
        <w:t xml:space="preserve">The Tenderer must </w:t>
      </w:r>
      <w:r w:rsidR="00203BD6">
        <w:rPr>
          <w:rFonts w:ascii="Calibri" w:eastAsia="Times New Roman" w:hAnsi="Calibri" w:cs="Calibri"/>
        </w:rPr>
        <w:t>provide</w:t>
      </w:r>
      <w:r w:rsidRPr="000C5372">
        <w:rPr>
          <w:rFonts w:ascii="Calibri" w:eastAsia="Times New Roman" w:hAnsi="Calibri" w:cs="Calibri" w:hint="eastAsia"/>
        </w:rPr>
        <w:t xml:space="preserve"> the following</w:t>
      </w:r>
      <w:r w:rsidR="00203BD6">
        <w:rPr>
          <w:rFonts w:ascii="Calibri" w:eastAsia="Times New Roman" w:hAnsi="Calibri" w:cs="Calibri"/>
        </w:rPr>
        <w:t xml:space="preserve"> information</w:t>
      </w:r>
      <w:r w:rsidRPr="000C5372">
        <w:rPr>
          <w:rFonts w:ascii="Calibri" w:eastAsia="Times New Roman" w:hAnsi="Calibri" w:cs="Calibri"/>
        </w:rPr>
        <w:t xml:space="preserve"> with the RF</w:t>
      </w:r>
      <w:r>
        <w:rPr>
          <w:rFonts w:ascii="Calibri" w:eastAsia="Times New Roman" w:hAnsi="Calibri" w:cs="Calibri"/>
        </w:rPr>
        <w:t>Q</w:t>
      </w:r>
      <w:r w:rsidRPr="000C5372">
        <w:rPr>
          <w:rFonts w:ascii="Calibri" w:eastAsia="Times New Roman" w:hAnsi="Calibri" w:cs="Calibri"/>
        </w:rPr>
        <w:t>:</w:t>
      </w:r>
    </w:p>
    <w:p w14:paraId="49CCCF56" w14:textId="7C5FE224"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Description of the services</w:t>
      </w:r>
    </w:p>
    <w:p w14:paraId="513AE37E" w14:textId="127B0A05"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Time schedule</w:t>
      </w:r>
      <w:r>
        <w:rPr>
          <w:rFonts w:ascii="Calibri" w:eastAsia="Times New Roman" w:hAnsi="Calibri" w:cs="Calibri"/>
        </w:rPr>
        <w:t xml:space="preserve"> for performance</w:t>
      </w:r>
    </w:p>
    <w:p w14:paraId="5B363D07" w14:textId="77777777" w:rsidR="000C5372" w:rsidRPr="000C5372" w:rsidRDefault="000C5372" w:rsidP="000C5372">
      <w:pPr>
        <w:numPr>
          <w:ilvl w:val="0"/>
          <w:numId w:val="9"/>
        </w:numPr>
        <w:spacing w:before="100" w:beforeAutospacing="1" w:after="100" w:afterAutospacing="1"/>
        <w:rPr>
          <w:rFonts w:ascii="Calibri" w:eastAsia="Times New Roman" w:hAnsi="Calibri" w:cs="Calibri"/>
        </w:rPr>
      </w:pPr>
      <w:bookmarkStart w:id="42" w:name="_Ref9605311"/>
      <w:r w:rsidRPr="000C5372">
        <w:rPr>
          <w:rFonts w:ascii="Calibri" w:eastAsia="Times New Roman" w:hAnsi="Calibri" w:cs="Calibri"/>
        </w:rPr>
        <w:t>Tenderer’s references</w:t>
      </w:r>
      <w:bookmarkEnd w:id="42"/>
    </w:p>
    <w:bookmarkEnd w:id="41"/>
    <w:p w14:paraId="3F62CD11" w14:textId="0D3FCA50" w:rsidR="00B740AA" w:rsidRPr="0078228F" w:rsidRDefault="000C5372" w:rsidP="00B740AA">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To </w:t>
      </w:r>
      <w:r w:rsidR="00B740AA" w:rsidRPr="007F3777">
        <w:rPr>
          <w:rFonts w:ascii="Calibri" w:eastAsia="Times New Roman" w:hAnsi="Calibri" w:cs="Calibri"/>
          <w:lang w:val="en-GB"/>
        </w:rPr>
        <w:t xml:space="preserve">facilitate faster evaluation and comparative analysis of the Quotations, the Technical component shall be presented as a </w:t>
      </w:r>
      <w:r w:rsidR="00B740AA" w:rsidRPr="0078228F">
        <w:rPr>
          <w:rFonts w:ascii="Calibri" w:eastAsia="Times New Roman" w:hAnsi="Calibri" w:cs="Calibri"/>
          <w:b/>
          <w:bCs/>
          <w:lang w:val="en-GB"/>
        </w:rPr>
        <w:t>Detailed Description of Quoted Services</w:t>
      </w:r>
      <w:r w:rsidR="00B740AA" w:rsidRPr="0078228F">
        <w:rPr>
          <w:rFonts w:ascii="Calibri" w:eastAsia="Times New Roman" w:hAnsi="Calibri" w:cs="Calibri"/>
          <w:lang w:val="en-GB"/>
        </w:rPr>
        <w:t>. This shall present the technical capability, comments, and suggestions to comply with the Terms of Reference.</w:t>
      </w:r>
    </w:p>
    <w:p w14:paraId="6DB66103" w14:textId="77777777" w:rsidR="00FB22CA" w:rsidRPr="00B451CF" w:rsidRDefault="00AA2A14"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FB22CA" w:rsidRPr="00B451CF">
        <w:rPr>
          <w:rFonts w:ascii="Calibri" w:eastAsia="Times New Roman" w:hAnsi="Calibri" w:cs="Calibri"/>
          <w:lang w:val="en-GB"/>
        </w:rPr>
        <w:t>Technical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shall not include</w:t>
      </w:r>
      <w:r w:rsidRPr="00B451CF">
        <w:rPr>
          <w:rFonts w:ascii="Calibri" w:eastAsia="Times New Roman" w:hAnsi="Calibri" w:cs="Calibri"/>
          <w:lang w:val="en-GB"/>
        </w:rPr>
        <w:t xml:space="preserve"> any information regarding the </w:t>
      </w:r>
      <w:r w:rsidR="00FB22CA" w:rsidRPr="00B451CF">
        <w:rPr>
          <w:rFonts w:ascii="Calibri" w:eastAsia="Times New Roman" w:hAnsi="Calibri" w:cs="Calibri"/>
          <w:lang w:val="en-GB"/>
        </w:rPr>
        <w:t>Financial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w:t>
      </w:r>
    </w:p>
    <w:p w14:paraId="794F6317" w14:textId="77777777" w:rsidR="00AE412C" w:rsidRPr="00B451CF" w:rsidRDefault="00D33558" w:rsidP="005A7334">
      <w:pPr>
        <w:pStyle w:val="Heading3"/>
        <w:spacing w:before="240" w:after="0"/>
        <w:jc w:val="both"/>
        <w:rPr>
          <w:rFonts w:cs="Calibri"/>
          <w:sz w:val="24"/>
          <w:lang w:val="en-GB"/>
        </w:rPr>
      </w:pPr>
      <w:bookmarkStart w:id="43" w:name="_Toc44938769"/>
      <w:r w:rsidRPr="00B451CF">
        <w:rPr>
          <w:rFonts w:cs="Calibri"/>
          <w:sz w:val="24"/>
          <w:lang w:val="en-GB"/>
        </w:rPr>
        <w:t>Financial</w:t>
      </w:r>
      <w:r w:rsidR="00755D1D" w:rsidRPr="00B451CF">
        <w:rPr>
          <w:rFonts w:cs="Calibri"/>
          <w:sz w:val="24"/>
          <w:lang w:val="en-GB"/>
        </w:rPr>
        <w:t xml:space="preserve"> c</w:t>
      </w:r>
      <w:r w:rsidR="005A6C3B" w:rsidRPr="00B451CF">
        <w:rPr>
          <w:rFonts w:cs="Calibri"/>
          <w:sz w:val="24"/>
          <w:lang w:val="en-GB"/>
        </w:rPr>
        <w:t>omponent</w:t>
      </w:r>
      <w:bookmarkEnd w:id="43"/>
    </w:p>
    <w:p w14:paraId="171D7F99" w14:textId="63411B14" w:rsidR="00F84E3A" w:rsidRPr="00B451CF" w:rsidRDefault="00D33558"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r w:rsidR="00FB22CA" w:rsidRPr="00B451CF">
        <w:rPr>
          <w:rFonts w:ascii="Calibri" w:eastAsia="Times New Roman" w:hAnsi="Calibri" w:cs="Calibri"/>
          <w:lang w:val="en-GB"/>
        </w:rPr>
        <w:t>Financial</w:t>
      </w:r>
      <w:r w:rsidR="00B225F1" w:rsidRPr="00B451CF">
        <w:rPr>
          <w:rFonts w:ascii="Calibri" w:eastAsia="Times New Roman" w:hAnsi="Calibri" w:cs="Calibri"/>
          <w:lang w:val="en-GB"/>
        </w:rPr>
        <w:t xml:space="preserve"> component</w:t>
      </w:r>
      <w:r w:rsidRPr="00B451CF">
        <w:rPr>
          <w:rFonts w:ascii="Calibri" w:eastAsia="Times New Roman" w:hAnsi="Calibri" w:cs="Calibri"/>
          <w:lang w:val="en-GB"/>
        </w:rPr>
        <w:t>,</w:t>
      </w:r>
      <w:r w:rsidR="0063703A"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Pr="00B451CF">
        <w:rPr>
          <w:rFonts w:ascii="Calibri" w:eastAsia="Times New Roman" w:hAnsi="Calibri" w:cs="Calibri"/>
          <w:lang w:val="en-GB"/>
        </w:rPr>
        <w:t xml:space="preserve"> are expected to take into account the requirements and conditions outlined in the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do</w:t>
      </w:r>
      <w:r w:rsidR="005A6C3B" w:rsidRPr="00B451CF">
        <w:rPr>
          <w:rFonts w:ascii="Calibri" w:eastAsia="Times New Roman" w:hAnsi="Calibri" w:cs="Calibri"/>
          <w:lang w:val="en-GB"/>
        </w:rPr>
        <w:t xml:space="preserve">cuments. </w:t>
      </w:r>
      <w:r w:rsidR="006936FE" w:rsidRPr="00B451CF">
        <w:rPr>
          <w:rFonts w:ascii="Calibri" w:eastAsia="Times New Roman" w:hAnsi="Calibri" w:cs="Calibri"/>
          <w:lang w:val="en-GB"/>
        </w:rPr>
        <w:t>The Financial component shall include the following:</w:t>
      </w:r>
    </w:p>
    <w:p w14:paraId="61B4D7D6" w14:textId="0469C7C1"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p w14:paraId="40D6EDA2" w14:textId="4CD6C473" w:rsidR="00D04E92" w:rsidRPr="00B451CF" w:rsidRDefault="00E65C05" w:rsidP="00305F0E">
      <w:pPr>
        <w:pStyle w:val="ListParagraph"/>
        <w:numPr>
          <w:ilvl w:val="0"/>
          <w:numId w:val="11"/>
        </w:numPr>
        <w:spacing w:before="100" w:beforeAutospacing="1" w:after="100" w:afterAutospacing="1"/>
        <w:ind w:leftChars="0"/>
        <w:rPr>
          <w:rFonts w:cs="Calibri"/>
          <w:sz w:val="24"/>
          <w:szCs w:val="24"/>
          <w:lang w:val="en-GB"/>
        </w:rPr>
      </w:pP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may be subject to local taxes (such as value added or sales tax, social</w:t>
      </w:r>
      <w:r w:rsidR="00BD231C" w:rsidRPr="00B451CF">
        <w:rPr>
          <w:rFonts w:cs="Calibri"/>
          <w:sz w:val="24"/>
          <w:szCs w:val="24"/>
          <w:lang w:val="en-GB"/>
        </w:rPr>
        <w:t xml:space="preserve"> charges or income taxes on non-</w:t>
      </w:r>
      <w:r w:rsidR="00D33558" w:rsidRPr="00B451CF">
        <w:rPr>
          <w:rFonts w:cs="Calibri"/>
          <w:sz w:val="24"/>
          <w:szCs w:val="24"/>
          <w:lang w:val="en-GB"/>
        </w:rPr>
        <w:t xml:space="preserve">resident Foreign Personnel, duties, fees, levies) under the </w:t>
      </w:r>
      <w:r w:rsidR="00203BD6">
        <w:rPr>
          <w:rFonts w:cs="Calibri"/>
          <w:sz w:val="24"/>
          <w:szCs w:val="24"/>
          <w:lang w:val="en-GB"/>
        </w:rPr>
        <w:t>Contract</w:t>
      </w:r>
      <w:r w:rsidR="00D33558" w:rsidRPr="00B451CF">
        <w:rPr>
          <w:rFonts w:cs="Calibri"/>
          <w:sz w:val="24"/>
          <w:szCs w:val="24"/>
          <w:lang w:val="en-GB"/>
        </w:rPr>
        <w:t xml:space="preserve">. </w:t>
      </w: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shall include </w:t>
      </w:r>
      <w:r w:rsidR="00581E4F" w:rsidRPr="00B451CF">
        <w:rPr>
          <w:rFonts w:cs="Calibri"/>
          <w:sz w:val="24"/>
          <w:szCs w:val="24"/>
          <w:lang w:val="en-GB"/>
        </w:rPr>
        <w:t xml:space="preserve">and clearly show </w:t>
      </w:r>
      <w:r w:rsidR="00D33558" w:rsidRPr="00B451CF">
        <w:rPr>
          <w:rFonts w:cs="Calibri"/>
          <w:sz w:val="24"/>
          <w:szCs w:val="24"/>
          <w:lang w:val="en-GB"/>
        </w:rPr>
        <w:t xml:space="preserve">all expected taxes in the </w:t>
      </w:r>
      <w:r w:rsidR="00FB22CA" w:rsidRPr="00B451CF">
        <w:rPr>
          <w:rFonts w:cs="Calibri"/>
          <w:sz w:val="24"/>
          <w:szCs w:val="24"/>
          <w:lang w:val="en-GB"/>
        </w:rPr>
        <w:t>Financial</w:t>
      </w:r>
      <w:r w:rsidR="00B225F1" w:rsidRPr="00B451CF">
        <w:rPr>
          <w:rFonts w:cs="Calibri"/>
          <w:sz w:val="24"/>
          <w:szCs w:val="24"/>
          <w:lang w:val="en-GB"/>
        </w:rPr>
        <w:t xml:space="preserve"> component</w:t>
      </w:r>
      <w:r w:rsidR="00853D1D" w:rsidRPr="00B451CF">
        <w:rPr>
          <w:rFonts w:cs="Calibri"/>
          <w:sz w:val="24"/>
          <w:szCs w:val="24"/>
          <w:lang w:val="en-GB"/>
        </w:rPr>
        <w:t>.</w:t>
      </w:r>
    </w:p>
    <w:p w14:paraId="48986B4B" w14:textId="77777777" w:rsidR="00E65C05" w:rsidRPr="007F3777" w:rsidRDefault="00E65C05" w:rsidP="00E65C05">
      <w:pPr>
        <w:pStyle w:val="Heading2"/>
        <w:numPr>
          <w:ilvl w:val="0"/>
          <w:numId w:val="3"/>
        </w:numPr>
        <w:ind w:left="360" w:hanging="270"/>
        <w:rPr>
          <w:rFonts w:cs="Calibri"/>
          <w:sz w:val="28"/>
          <w:szCs w:val="28"/>
          <w:lang w:eastAsia="ko-KR"/>
        </w:rPr>
      </w:pPr>
      <w:bookmarkStart w:id="44" w:name="_Toc26369677"/>
      <w:bookmarkStart w:id="45" w:name="_Toc26439681"/>
      <w:bookmarkStart w:id="46" w:name="_Toc44938770"/>
      <w:bookmarkStart w:id="47" w:name="_Hlk26450290"/>
      <w:r w:rsidRPr="007F3777">
        <w:rPr>
          <w:rFonts w:cs="Calibri"/>
          <w:sz w:val="28"/>
          <w:szCs w:val="28"/>
          <w:lang w:eastAsia="ko-KR"/>
        </w:rPr>
        <w:t>Contract Award</w:t>
      </w:r>
      <w:bookmarkEnd w:id="44"/>
      <w:bookmarkEnd w:id="45"/>
      <w:bookmarkEnd w:id="46"/>
    </w:p>
    <w:p w14:paraId="1A590034" w14:textId="77777777"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After the evaluation procedure, the Tender representing the best Value for Money will be awarded the Contract and the non-successful Tenderers will be informed.</w:t>
      </w:r>
    </w:p>
    <w:p w14:paraId="63698A34" w14:textId="77777777" w:rsidR="00E65C05" w:rsidRDefault="00E65C05" w:rsidP="00E65C05">
      <w:pPr>
        <w:pStyle w:val="Heading2"/>
        <w:numPr>
          <w:ilvl w:val="0"/>
          <w:numId w:val="3"/>
        </w:numPr>
        <w:ind w:left="360" w:hanging="270"/>
        <w:rPr>
          <w:rFonts w:cs="Calibri"/>
          <w:sz w:val="28"/>
          <w:szCs w:val="28"/>
          <w:lang w:eastAsia="ko-KR"/>
        </w:rPr>
      </w:pPr>
      <w:bookmarkStart w:id="48" w:name="_Toc26439682"/>
      <w:bookmarkStart w:id="49" w:name="_Toc26369678"/>
      <w:bookmarkStart w:id="50" w:name="_Toc26439683"/>
      <w:bookmarkStart w:id="51" w:name="_Toc44938771"/>
      <w:bookmarkEnd w:id="48"/>
      <w:r>
        <w:rPr>
          <w:rFonts w:cs="Calibri"/>
          <w:sz w:val="28"/>
          <w:szCs w:val="28"/>
          <w:lang w:eastAsia="ko-KR"/>
        </w:rPr>
        <w:lastRenderedPageBreak/>
        <w:t>Complaints</w:t>
      </w:r>
      <w:bookmarkEnd w:id="49"/>
      <w:bookmarkEnd w:id="50"/>
      <w:bookmarkEnd w:id="51"/>
    </w:p>
    <w:p w14:paraId="62E7D963" w14:textId="6DFE2D4D" w:rsidR="00E65C05" w:rsidRPr="0078228F" w:rsidRDefault="00E65C05"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203BD6">
        <w:rPr>
          <w:rFonts w:ascii="Calibri" w:eastAsia="Times New Roman" w:hAnsi="Calibri" w:cs="Calibri"/>
          <w:lang w:val="en-GB"/>
        </w:rPr>
        <w:t xml:space="preserve">be submitted to the Procuring Entity, </w:t>
      </w:r>
      <w:r w:rsidRPr="0078228F">
        <w:rPr>
          <w:rFonts w:ascii="Calibri" w:eastAsia="Times New Roman" w:hAnsi="Calibri" w:cs="Calibri"/>
          <w:lang w:val="en-GB"/>
        </w:rPr>
        <w:t>have valid ground and must clearly account for the reasons for the disagreement. Complaints received after the last date and time will not be considered.</w:t>
      </w:r>
    </w:p>
    <w:p w14:paraId="738B8567" w14:textId="77777777" w:rsidR="00E65C05" w:rsidRPr="000E0ABD" w:rsidRDefault="00E65C05" w:rsidP="00E65C05">
      <w:pPr>
        <w:pStyle w:val="Heading2"/>
        <w:numPr>
          <w:ilvl w:val="0"/>
          <w:numId w:val="3"/>
        </w:numPr>
        <w:ind w:left="360" w:hanging="270"/>
        <w:rPr>
          <w:rFonts w:cs="Calibri"/>
          <w:sz w:val="28"/>
          <w:szCs w:val="28"/>
          <w:lang w:eastAsia="ko-KR"/>
        </w:rPr>
      </w:pPr>
      <w:bookmarkStart w:id="52" w:name="_Toc26369679"/>
      <w:bookmarkStart w:id="53" w:name="_Toc26439684"/>
      <w:bookmarkStart w:id="54" w:name="_Toc44938772"/>
      <w:r w:rsidRPr="000E0ABD">
        <w:rPr>
          <w:rFonts w:cs="Calibri"/>
          <w:sz w:val="28"/>
          <w:szCs w:val="28"/>
          <w:lang w:eastAsia="ko-KR"/>
        </w:rPr>
        <w:t>Contract finalisation</w:t>
      </w:r>
      <w:bookmarkEnd w:id="52"/>
      <w:bookmarkEnd w:id="53"/>
      <w:bookmarkEnd w:id="54"/>
    </w:p>
    <w:p w14:paraId="4A89A379" w14:textId="60EAC6D8"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After the complaints period has expired,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at its sole discretion, invite the awarded Tenderer for </w:t>
      </w:r>
      <w:r w:rsidR="00203BD6">
        <w:rPr>
          <w:rFonts w:ascii="Calibri" w:eastAsia="Times New Roman" w:hAnsi="Calibri" w:cs="Calibri"/>
          <w:lang w:val="en-GB"/>
        </w:rPr>
        <w:t>Contract</w:t>
      </w:r>
      <w:r w:rsidRPr="0078228F">
        <w:rPr>
          <w:rFonts w:ascii="Calibri" w:eastAsia="Times New Roman" w:hAnsi="Calibri" w:cs="Calibri"/>
          <w:lang w:val="en-GB"/>
        </w:rPr>
        <w:t xml:space="preserve"> finalisation. If a </w:t>
      </w:r>
      <w:r w:rsidR="00203BD6">
        <w:rPr>
          <w:rFonts w:ascii="Calibri" w:eastAsia="Times New Roman" w:hAnsi="Calibri" w:cs="Calibri"/>
          <w:lang w:val="en-GB"/>
        </w:rPr>
        <w:t>Contract</w:t>
      </w:r>
      <w:r w:rsidRPr="0078228F">
        <w:rPr>
          <w:rFonts w:ascii="Calibri" w:eastAsia="Times New Roman" w:hAnsi="Calibri" w:cs="Calibri"/>
          <w:lang w:val="en-GB"/>
        </w:rPr>
        <w:t xml:space="preserve"> has not been concluded after a reasonable time,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terminate the attempt to sign a </w:t>
      </w:r>
      <w:r w:rsidR="00203BD6">
        <w:rPr>
          <w:rFonts w:ascii="Calibri" w:eastAsia="Times New Roman" w:hAnsi="Calibri" w:cs="Calibri"/>
          <w:lang w:val="en-GB"/>
        </w:rPr>
        <w:t>Contract</w:t>
      </w:r>
      <w:r w:rsidRPr="0078228F">
        <w:rPr>
          <w:rFonts w:ascii="Calibri" w:eastAsia="Times New Roman" w:hAnsi="Calibri" w:cs="Calibri"/>
          <w:lang w:val="en-GB"/>
        </w:rPr>
        <w:t xml:space="preserve"> with the awardee and invite the Tenderer whose </w:t>
      </w:r>
      <w:r>
        <w:rPr>
          <w:rFonts w:ascii="Calibri" w:eastAsia="Times New Roman" w:hAnsi="Calibri" w:cs="Calibri"/>
          <w:lang w:val="en-GB"/>
        </w:rPr>
        <w:t>Quotation</w:t>
      </w:r>
      <w:r w:rsidRPr="0078228F">
        <w:rPr>
          <w:rFonts w:ascii="Calibri" w:eastAsia="Times New Roman" w:hAnsi="Calibri" w:cs="Calibri"/>
          <w:lang w:val="en-GB"/>
        </w:rPr>
        <w:t xml:space="preserve"> received the second highest score to finalise a </w:t>
      </w:r>
      <w:r w:rsidR="00203BD6">
        <w:rPr>
          <w:rFonts w:ascii="Calibri" w:eastAsia="Times New Roman" w:hAnsi="Calibri" w:cs="Calibri"/>
          <w:lang w:val="en-GB"/>
        </w:rPr>
        <w:t>Contract</w:t>
      </w:r>
      <w:r w:rsidRPr="0078228F">
        <w:rPr>
          <w:rFonts w:ascii="Calibri" w:eastAsia="Times New Roman" w:hAnsi="Calibri" w:cs="Calibri"/>
          <w:lang w:val="en-GB"/>
        </w:rPr>
        <w:t>.</w:t>
      </w:r>
    </w:p>
    <w:p w14:paraId="619B9464" w14:textId="4AB21CB3" w:rsidR="00C447AC" w:rsidRPr="00B451CF" w:rsidRDefault="00E65C05" w:rsidP="0078228F">
      <w:pPr>
        <w:rPr>
          <w:rFonts w:eastAsia="Times New Roman" w:cs="Calibri"/>
        </w:rPr>
      </w:pPr>
      <w:r w:rsidRPr="0078228F">
        <w:rPr>
          <w:rFonts w:ascii="Calibri" w:eastAsia="Times New Roman" w:hAnsi="Calibri" w:cs="Calibri"/>
          <w:lang w:val="en-GB"/>
        </w:rPr>
        <w:t xml:space="preserve">The Tenderer must be aware that the mere act of submission of a </w:t>
      </w:r>
      <w:r>
        <w:rPr>
          <w:rFonts w:ascii="Calibri" w:eastAsia="Times New Roman" w:hAnsi="Calibri" w:cs="Calibri"/>
          <w:lang w:val="en-GB"/>
        </w:rPr>
        <w:t>Quotation</w:t>
      </w:r>
      <w:r w:rsidRPr="0078228F">
        <w:rPr>
          <w:rFonts w:ascii="Calibri" w:eastAsia="Times New Roman" w:hAnsi="Calibri" w:cs="Calibri"/>
          <w:lang w:val="en-GB"/>
        </w:rPr>
        <w:t xml:space="preserve">, in and of itself, implies that the Tenderer accepts the terms and conditions of the General Contract Conditions which </w:t>
      </w:r>
      <w:r w:rsidR="00203BD6">
        <w:rPr>
          <w:rFonts w:ascii="Calibri" w:eastAsia="Times New Roman" w:hAnsi="Calibri" w:cs="Calibri"/>
          <w:lang w:val="en-GB"/>
        </w:rPr>
        <w:t>are</w:t>
      </w:r>
      <w:r w:rsidRPr="0078228F">
        <w:rPr>
          <w:rFonts w:ascii="Calibri" w:eastAsia="Times New Roman" w:hAnsi="Calibri" w:cs="Calibri"/>
          <w:lang w:val="en-GB"/>
        </w:rPr>
        <w:t xml:space="preserve"> attached to the RF</w:t>
      </w:r>
      <w:r>
        <w:rPr>
          <w:rFonts w:ascii="Calibri" w:eastAsia="Times New Roman" w:hAnsi="Calibri" w:cs="Calibri"/>
          <w:lang w:val="en-GB"/>
        </w:rPr>
        <w:t>Q</w:t>
      </w:r>
      <w:r w:rsidRPr="0078228F">
        <w:rPr>
          <w:rFonts w:ascii="Calibri" w:eastAsia="Times New Roman" w:hAnsi="Calibri" w:cs="Calibri"/>
          <w:lang w:val="en-GB"/>
        </w:rPr>
        <w:t xml:space="preserve">. The Tenderer shall not be allowed to alter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If the Tenderer is not able to abide by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it may request for a change of the terms in the </w:t>
      </w:r>
      <w:r>
        <w:rPr>
          <w:rFonts w:ascii="Calibri" w:eastAsia="Times New Roman" w:hAnsi="Calibri" w:cs="Calibri"/>
          <w:lang w:val="en-GB"/>
        </w:rPr>
        <w:t>Quotation</w:t>
      </w:r>
      <w:r w:rsidRPr="0078228F">
        <w:rPr>
          <w:rFonts w:ascii="Calibri" w:eastAsia="Times New Roman" w:hAnsi="Calibri" w:cs="Calibri"/>
          <w:lang w:val="en-GB"/>
        </w:rPr>
        <w:t xml:space="preserve"> or by written request. However, for the sake of equal treatment of all Tenderers, it should be clarified that no material changes will be accepted by the </w:t>
      </w:r>
      <w:r w:rsidR="00322AE6">
        <w:rPr>
          <w:rFonts w:ascii="Calibri" w:eastAsia="Times New Roman" w:hAnsi="Calibri" w:cs="Calibri"/>
          <w:lang w:val="en-GB"/>
        </w:rPr>
        <w:t>Procuring Entity</w:t>
      </w:r>
      <w:r w:rsidRPr="0078228F">
        <w:rPr>
          <w:rFonts w:ascii="Calibri" w:eastAsia="Times New Roman" w:hAnsi="Calibri" w:cs="Calibri"/>
          <w:lang w:val="en-GB"/>
        </w:rPr>
        <w:t>.</w:t>
      </w:r>
      <w:bookmarkEnd w:id="47"/>
    </w:p>
    <w:sectPr w:rsidR="00C447AC" w:rsidRPr="00B451CF" w:rsidSect="0078228F">
      <w:headerReference w:type="default" r:id="rId12"/>
      <w:footerReference w:type="default" r:id="rId13"/>
      <w:type w:val="oddPage"/>
      <w:pgSz w:w="11907" w:h="16839" w:code="9"/>
      <w:pgMar w:top="173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92AF90" w14:textId="77777777" w:rsidR="00D37B36" w:rsidRDefault="00D37B36">
      <w:r>
        <w:separator/>
      </w:r>
    </w:p>
  </w:endnote>
  <w:endnote w:type="continuationSeparator" w:id="0">
    <w:p w14:paraId="1D9700D7" w14:textId="77777777" w:rsidR="00D37B36" w:rsidRDefault="00D37B36">
      <w:r>
        <w:continuationSeparator/>
      </w:r>
    </w:p>
  </w:endnote>
  <w:endnote w:type="continuationNotice" w:id="1">
    <w:p w14:paraId="5FB3F8F5" w14:textId="77777777" w:rsidR="00D37B36" w:rsidRDefault="00D37B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01BA9226" w:rsidR="00133D55" w:rsidRDefault="00133D55" w:rsidP="004878F3">
    <w:pPr>
      <w:pStyle w:val="Footer"/>
    </w:pPr>
    <w:r>
      <w:fldChar w:fldCharType="begin"/>
    </w:r>
    <w:r>
      <w:instrText xml:space="preserve"> DATE \@ "yyyy-MM-dd" </w:instrText>
    </w:r>
    <w:r>
      <w:fldChar w:fldCharType="separate"/>
    </w:r>
    <w:r w:rsidR="00225268">
      <w:rPr>
        <w:noProof/>
      </w:rPr>
      <w:t>2021-01-05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98D748" w14:textId="77777777" w:rsidR="00D37B36" w:rsidRDefault="00D37B36">
      <w:r>
        <w:separator/>
      </w:r>
    </w:p>
  </w:footnote>
  <w:footnote w:type="continuationSeparator" w:id="0">
    <w:p w14:paraId="6DF6A27B" w14:textId="77777777" w:rsidR="00D37B36" w:rsidRDefault="00D37B36">
      <w:r>
        <w:continuationSeparator/>
      </w:r>
    </w:p>
  </w:footnote>
  <w:footnote w:type="continuationNotice" w:id="1">
    <w:p w14:paraId="68B74F06" w14:textId="77777777" w:rsidR="00D37B36" w:rsidRDefault="00D37B36"/>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B9C872" w14:textId="67125659" w:rsidR="00133D55" w:rsidRPr="00141577" w:rsidRDefault="007D65EB" w:rsidP="007D65EB">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5F"/>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372"/>
    <w:rsid w:val="000C56E9"/>
    <w:rsid w:val="000C5891"/>
    <w:rsid w:val="000C6B84"/>
    <w:rsid w:val="000C756A"/>
    <w:rsid w:val="000D09F2"/>
    <w:rsid w:val="000D324F"/>
    <w:rsid w:val="000D4100"/>
    <w:rsid w:val="000D4803"/>
    <w:rsid w:val="000D4AD6"/>
    <w:rsid w:val="000E0133"/>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44E"/>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575FE"/>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5FA2"/>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3C7"/>
    <w:rsid w:val="001E4621"/>
    <w:rsid w:val="001E70D4"/>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3BD6"/>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5268"/>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17E"/>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AE6"/>
    <w:rsid w:val="00322CB3"/>
    <w:rsid w:val="00323351"/>
    <w:rsid w:val="00323ED9"/>
    <w:rsid w:val="00324B17"/>
    <w:rsid w:val="003271A0"/>
    <w:rsid w:val="00330672"/>
    <w:rsid w:val="00331FA4"/>
    <w:rsid w:val="003337AC"/>
    <w:rsid w:val="0033460E"/>
    <w:rsid w:val="0033497E"/>
    <w:rsid w:val="00334F9F"/>
    <w:rsid w:val="00340FDE"/>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E09"/>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1A7"/>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215C"/>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2DE"/>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1CD"/>
    <w:rsid w:val="00773ACF"/>
    <w:rsid w:val="00773BE4"/>
    <w:rsid w:val="00774354"/>
    <w:rsid w:val="00775F2F"/>
    <w:rsid w:val="00776B28"/>
    <w:rsid w:val="00776EEF"/>
    <w:rsid w:val="00777134"/>
    <w:rsid w:val="00777196"/>
    <w:rsid w:val="0077722C"/>
    <w:rsid w:val="0078116E"/>
    <w:rsid w:val="0078193B"/>
    <w:rsid w:val="00781AF4"/>
    <w:rsid w:val="00781CF7"/>
    <w:rsid w:val="0078228F"/>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2F2"/>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5EB"/>
    <w:rsid w:val="007D66DF"/>
    <w:rsid w:val="007D7AF7"/>
    <w:rsid w:val="007E0244"/>
    <w:rsid w:val="007E0FBE"/>
    <w:rsid w:val="007E2C32"/>
    <w:rsid w:val="007E3D18"/>
    <w:rsid w:val="007E4289"/>
    <w:rsid w:val="007E4A56"/>
    <w:rsid w:val="007E55B3"/>
    <w:rsid w:val="007E675A"/>
    <w:rsid w:val="007E6D28"/>
    <w:rsid w:val="007E7922"/>
    <w:rsid w:val="007F00FF"/>
    <w:rsid w:val="007F33C7"/>
    <w:rsid w:val="007F4048"/>
    <w:rsid w:val="007F4205"/>
    <w:rsid w:val="007F5A30"/>
    <w:rsid w:val="007F5EE1"/>
    <w:rsid w:val="007F675E"/>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5E84"/>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3C4"/>
    <w:rsid w:val="00874EE7"/>
    <w:rsid w:val="0087507D"/>
    <w:rsid w:val="00875973"/>
    <w:rsid w:val="0087702E"/>
    <w:rsid w:val="0087719B"/>
    <w:rsid w:val="00882101"/>
    <w:rsid w:val="008822E0"/>
    <w:rsid w:val="0088345F"/>
    <w:rsid w:val="008857C5"/>
    <w:rsid w:val="00885FB3"/>
    <w:rsid w:val="0088706A"/>
    <w:rsid w:val="008900DC"/>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7C"/>
    <w:rsid w:val="008B4CCD"/>
    <w:rsid w:val="008B51A9"/>
    <w:rsid w:val="008B51D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50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6683"/>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37E0"/>
    <w:rsid w:val="0097784D"/>
    <w:rsid w:val="009813DF"/>
    <w:rsid w:val="00981456"/>
    <w:rsid w:val="00981631"/>
    <w:rsid w:val="00981F3F"/>
    <w:rsid w:val="0098223E"/>
    <w:rsid w:val="00982844"/>
    <w:rsid w:val="00983425"/>
    <w:rsid w:val="00983474"/>
    <w:rsid w:val="00984189"/>
    <w:rsid w:val="00990E7B"/>
    <w:rsid w:val="009916F3"/>
    <w:rsid w:val="009921BE"/>
    <w:rsid w:val="00992F9D"/>
    <w:rsid w:val="0099323C"/>
    <w:rsid w:val="00993409"/>
    <w:rsid w:val="009941A9"/>
    <w:rsid w:val="00995E5C"/>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563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0FD5"/>
    <w:rsid w:val="00A9159C"/>
    <w:rsid w:val="00A91B5B"/>
    <w:rsid w:val="00A93D7A"/>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1BAC"/>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52F"/>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5994"/>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2AEF"/>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5746"/>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17290"/>
    <w:rsid w:val="00D20AD1"/>
    <w:rsid w:val="00D22BCE"/>
    <w:rsid w:val="00D23060"/>
    <w:rsid w:val="00D30897"/>
    <w:rsid w:val="00D312F5"/>
    <w:rsid w:val="00D31E27"/>
    <w:rsid w:val="00D33558"/>
    <w:rsid w:val="00D33B65"/>
    <w:rsid w:val="00D346BC"/>
    <w:rsid w:val="00D3562C"/>
    <w:rsid w:val="00D361BA"/>
    <w:rsid w:val="00D36DEB"/>
    <w:rsid w:val="00D36F70"/>
    <w:rsid w:val="00D37B36"/>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6FE9"/>
    <w:rsid w:val="00E3305D"/>
    <w:rsid w:val="00E333B3"/>
    <w:rsid w:val="00E34B02"/>
    <w:rsid w:val="00E34DCE"/>
    <w:rsid w:val="00E3562B"/>
    <w:rsid w:val="00E3566F"/>
    <w:rsid w:val="00E40A7F"/>
    <w:rsid w:val="00E419EF"/>
    <w:rsid w:val="00E41BC2"/>
    <w:rsid w:val="00E42494"/>
    <w:rsid w:val="00E425EC"/>
    <w:rsid w:val="00E4282A"/>
    <w:rsid w:val="00E42D6D"/>
    <w:rsid w:val="00E43B6A"/>
    <w:rsid w:val="00E43DDD"/>
    <w:rsid w:val="00E47A57"/>
    <w:rsid w:val="00E50B28"/>
    <w:rsid w:val="00E513DD"/>
    <w:rsid w:val="00E52690"/>
    <w:rsid w:val="00E55F71"/>
    <w:rsid w:val="00E56C50"/>
    <w:rsid w:val="00E56E0D"/>
    <w:rsid w:val="00E60A16"/>
    <w:rsid w:val="00E61355"/>
    <w:rsid w:val="00E614E0"/>
    <w:rsid w:val="00E62047"/>
    <w:rsid w:val="00E62347"/>
    <w:rsid w:val="00E631DC"/>
    <w:rsid w:val="00E641DF"/>
    <w:rsid w:val="00E64E2F"/>
    <w:rsid w:val="00E65C05"/>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3FE4"/>
    <w:rsid w:val="00EA484F"/>
    <w:rsid w:val="00EA54E2"/>
    <w:rsid w:val="00EA5718"/>
    <w:rsid w:val="00EA69F4"/>
    <w:rsid w:val="00EA7D38"/>
    <w:rsid w:val="00EB0C28"/>
    <w:rsid w:val="00EB1462"/>
    <w:rsid w:val="00EB3125"/>
    <w:rsid w:val="00EB365D"/>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116"/>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543447256">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D2EDACE-E8EE-4E22-B165-4C88F4B71507}">
  <ds:schemaRefs>
    <ds:schemaRef ds:uri="http://schemas.openxmlformats.org/officeDocument/2006/bibliography"/>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7</Pages>
  <Words>1843</Words>
  <Characters>10509</Characters>
  <Application>Microsoft Office Word</Application>
  <DocSecurity>0</DocSecurity>
  <Lines>87</Lines>
  <Paragraphs>24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12328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Eretibete Timiti</cp:lastModifiedBy>
  <cp:revision>2</cp:revision>
  <cp:lastPrinted>2019-05-23T01:49:00Z</cp:lastPrinted>
  <dcterms:created xsi:type="dcterms:W3CDTF">2021-01-04T23:35:00Z</dcterms:created>
  <dcterms:modified xsi:type="dcterms:W3CDTF">2021-01-04T23:35:00Z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